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10C0" w14:textId="77777777" w:rsidR="00A17C6F" w:rsidRDefault="00A17C6F" w:rsidP="00A17C6F">
      <w:pPr>
        <w:rPr>
          <w:rFonts w:cs="Arial"/>
          <w:color w:val="808080" w:themeColor="background1" w:themeShade="80"/>
        </w:rPr>
      </w:pPr>
    </w:p>
    <w:p w14:paraId="3F179ECB" w14:textId="41CEFF17" w:rsidR="00A17C6F" w:rsidRDefault="00A17C6F" w:rsidP="00A17C6F">
      <w:pPr>
        <w:rPr>
          <w:rFonts w:cs="Arial"/>
          <w:color w:val="808080" w:themeColor="background1" w:themeShade="80"/>
        </w:rPr>
      </w:pPr>
      <w:r>
        <w:rPr>
          <w:rFonts w:cs="Arial"/>
          <w:color w:val="808080" w:themeColor="background1" w:themeShade="80"/>
        </w:rPr>
        <w:tab/>
      </w:r>
      <w:r>
        <w:rPr>
          <w:rFonts w:cs="Arial"/>
          <w:color w:val="808080" w:themeColor="background1" w:themeShade="80"/>
        </w:rPr>
        <w:tab/>
      </w:r>
      <w:r w:rsidR="006C3A70" w:rsidRPr="006C3A70">
        <w:rPr>
          <w:rFonts w:cs="Arial"/>
        </w:rPr>
        <w:t xml:space="preserve">PPHVA JHL ry 068 </w:t>
      </w:r>
      <w:r w:rsidR="007E462B" w:rsidRPr="006C3A70">
        <w:rPr>
          <w:rFonts w:cs="Arial"/>
        </w:rPr>
        <w:t>TOIMINTAKERTOMUS 202</w:t>
      </w:r>
      <w:r w:rsidR="00D8436C">
        <w:rPr>
          <w:rFonts w:cs="Arial"/>
        </w:rPr>
        <w:t>5</w:t>
      </w:r>
    </w:p>
    <w:p w14:paraId="0833B421" w14:textId="77777777" w:rsidR="00A17C6F" w:rsidRDefault="00A17C6F" w:rsidP="00A17C6F">
      <w:pPr>
        <w:rPr>
          <w:rFonts w:cs="Arial"/>
          <w:color w:val="808080" w:themeColor="background1" w:themeShade="80"/>
        </w:rPr>
      </w:pPr>
    </w:p>
    <w:p w14:paraId="42921C6C" w14:textId="25C99D78" w:rsidR="00A17C6F" w:rsidRDefault="00A17C6F" w:rsidP="00A17C6F">
      <w:pPr>
        <w:ind w:left="1304"/>
      </w:pPr>
      <w:r>
        <w:t xml:space="preserve">Hallitus on käsitellyt toimintakertomuksen kokouksessaan </w:t>
      </w:r>
      <w:r w:rsidR="00D8436C">
        <w:t>1</w:t>
      </w:r>
      <w:r w:rsidR="00FE0FD9" w:rsidRPr="00485C15">
        <w:t>.3</w:t>
      </w:r>
      <w:r w:rsidRPr="00485C15">
        <w:t>.</w:t>
      </w:r>
      <w:r w:rsidR="007E462B">
        <w:t>202</w:t>
      </w:r>
      <w:r w:rsidR="00D8436C">
        <w:t>6</w:t>
      </w:r>
      <w:r>
        <w:t xml:space="preserve"> ja esittää kokouksessa hyväksytyn toimintakertomuksen kevätkokouksessa </w:t>
      </w:r>
      <w:r w:rsidR="007429C2">
        <w:t>16</w:t>
      </w:r>
      <w:r w:rsidR="007617A6">
        <w:t>.04</w:t>
      </w:r>
      <w:r>
        <w:t>.</w:t>
      </w:r>
      <w:r w:rsidR="007E462B">
        <w:t>202</w:t>
      </w:r>
      <w:r w:rsidR="007429C2">
        <w:t>6.</w:t>
      </w:r>
    </w:p>
    <w:p w14:paraId="7A592B2E" w14:textId="77777777" w:rsidR="00A17C6F" w:rsidRDefault="00A17C6F" w:rsidP="00A17C6F">
      <w:pPr>
        <w:ind w:left="1304"/>
      </w:pPr>
    </w:p>
    <w:p w14:paraId="49DA7CA5" w14:textId="77777777" w:rsidR="00A17C6F" w:rsidRDefault="00A17C6F" w:rsidP="00A17C6F">
      <w:pPr>
        <w:tabs>
          <w:tab w:val="left" w:pos="426"/>
        </w:tabs>
        <w:rPr>
          <w:rFonts w:cs="Arial"/>
        </w:rPr>
      </w:pPr>
    </w:p>
    <w:p w14:paraId="5DECA65F" w14:textId="77777777" w:rsidR="00A17C6F" w:rsidRDefault="00A17C6F" w:rsidP="00A17C6F">
      <w:pPr>
        <w:rPr>
          <w:b/>
          <w:bCs/>
        </w:rPr>
      </w:pPr>
      <w:r>
        <w:rPr>
          <w:b/>
          <w:bCs/>
        </w:rPr>
        <w:t>Järjestötoiminta</w:t>
      </w:r>
    </w:p>
    <w:p w14:paraId="5272CDE7" w14:textId="1951E898" w:rsidR="00FE1842" w:rsidRDefault="00FE1842" w:rsidP="00A17C6F">
      <w:pPr>
        <w:rPr>
          <w:b/>
          <w:bCs/>
        </w:rPr>
      </w:pPr>
      <w:r>
        <w:rPr>
          <w:b/>
          <w:bCs/>
        </w:rPr>
        <w:tab/>
      </w:r>
    </w:p>
    <w:p w14:paraId="589291A3" w14:textId="77777777" w:rsidR="00F9366E" w:rsidRPr="003854DB" w:rsidRDefault="00FE1842" w:rsidP="00FE1842">
      <w:pPr>
        <w:tabs>
          <w:tab w:val="left" w:pos="426"/>
        </w:tabs>
        <w:ind w:left="1276"/>
        <w:rPr>
          <w:rFonts w:cs="Arial"/>
          <w:highlight w:val="yellow"/>
        </w:rPr>
      </w:pPr>
      <w:r w:rsidRPr="003854DB">
        <w:rPr>
          <w:rFonts w:cs="Arial"/>
          <w:highlight w:val="yellow"/>
        </w:rPr>
        <w:t xml:space="preserve">Yhdistyksen toimintaan ja toimintaympäristöön ovat kohdistuneet valtavat </w:t>
      </w:r>
    </w:p>
    <w:p w14:paraId="79465949" w14:textId="425F2EC8" w:rsidR="00FE1842" w:rsidRPr="003854DB" w:rsidRDefault="00FE1842" w:rsidP="00FE1842">
      <w:pPr>
        <w:tabs>
          <w:tab w:val="left" w:pos="426"/>
        </w:tabs>
        <w:ind w:left="1276"/>
        <w:rPr>
          <w:rFonts w:cs="Arial"/>
          <w:strike/>
          <w:highlight w:val="yellow"/>
        </w:rPr>
      </w:pPr>
      <w:r w:rsidRPr="003854DB">
        <w:rPr>
          <w:rFonts w:cs="Arial"/>
          <w:highlight w:val="yellow"/>
        </w:rPr>
        <w:t>YT-neuvottelu määrät ja niistä aiheutuvat muutokset.</w:t>
      </w:r>
      <w:r w:rsidRPr="003854DB">
        <w:rPr>
          <w:rFonts w:cs="Arial"/>
          <w:strike/>
          <w:highlight w:val="yellow"/>
        </w:rPr>
        <w:t xml:space="preserve"> </w:t>
      </w:r>
    </w:p>
    <w:p w14:paraId="1ADC37DD" w14:textId="77777777" w:rsidR="00FE1842" w:rsidRDefault="00FE1842" w:rsidP="00FE1842">
      <w:pPr>
        <w:tabs>
          <w:tab w:val="left" w:pos="426"/>
        </w:tabs>
        <w:ind w:left="1276"/>
        <w:rPr>
          <w:rFonts w:cs="Arial"/>
        </w:rPr>
      </w:pPr>
      <w:r w:rsidRPr="003854DB">
        <w:rPr>
          <w:rFonts w:cs="Arial"/>
          <w:highlight w:val="yellow"/>
        </w:rPr>
        <w:t>Hyvinvointialueiden yhdistysten toiminta on muutenkin alkanut vasta tänä vuonna asettumaan oikeille linjoille. On ollut haastavaa saada kasaan ”uusi” yhdistysrunko ja toiminta. Kuitenkin kovalla työllä ja ahkeralla yhdessä toimimisella on saatu toiminta käyntiin.</w:t>
      </w:r>
    </w:p>
    <w:p w14:paraId="550AEF1D" w14:textId="6BE074DA" w:rsidR="00A6081F" w:rsidRDefault="00A6081F" w:rsidP="00FE1842">
      <w:pPr>
        <w:tabs>
          <w:tab w:val="left" w:pos="426"/>
        </w:tabs>
        <w:ind w:left="1276"/>
        <w:rPr>
          <w:rFonts w:cs="Arial"/>
        </w:rPr>
      </w:pPr>
      <w:r>
        <w:rPr>
          <w:rFonts w:cs="Arial"/>
        </w:rPr>
        <w:t xml:space="preserve">Yhdistyksellä on </w:t>
      </w:r>
      <w:r w:rsidR="003735D6">
        <w:rPr>
          <w:rFonts w:cs="Arial"/>
        </w:rPr>
        <w:t>5 toimikuntaa</w:t>
      </w:r>
      <w:r w:rsidR="00AB0829">
        <w:rPr>
          <w:rFonts w:cs="Arial"/>
        </w:rPr>
        <w:t xml:space="preserve">, jotka ovat kokoontuneet vuoden aikana useita kertoja. Toimikunnat: </w:t>
      </w:r>
      <w:proofErr w:type="spellStart"/>
      <w:r w:rsidR="00AB0829">
        <w:rPr>
          <w:rFonts w:cs="Arial"/>
        </w:rPr>
        <w:t>Hupari</w:t>
      </w:r>
      <w:proofErr w:type="spellEnd"/>
      <w:r w:rsidR="00AB0829">
        <w:rPr>
          <w:rFonts w:cs="Arial"/>
        </w:rPr>
        <w:t xml:space="preserve">, </w:t>
      </w:r>
      <w:r w:rsidR="00FC16AE">
        <w:rPr>
          <w:rFonts w:cs="Arial"/>
        </w:rPr>
        <w:t xml:space="preserve">Mökki, </w:t>
      </w:r>
      <w:r w:rsidR="00915746">
        <w:rPr>
          <w:rFonts w:cs="Arial"/>
        </w:rPr>
        <w:t>T</w:t>
      </w:r>
      <w:r w:rsidR="00FC16AE">
        <w:rPr>
          <w:rFonts w:cs="Arial"/>
        </w:rPr>
        <w:t>iedotus/Some</w:t>
      </w:r>
      <w:r w:rsidR="00915746">
        <w:rPr>
          <w:rFonts w:cs="Arial"/>
        </w:rPr>
        <w:t>, Solidaarisuus/kansainvälisyys sekä Oppilaitos /nuoriso</w:t>
      </w:r>
      <w:r w:rsidR="00EB60AC">
        <w:rPr>
          <w:rFonts w:cs="Arial"/>
        </w:rPr>
        <w:t>.</w:t>
      </w:r>
    </w:p>
    <w:p w14:paraId="5AB781F2" w14:textId="7D6B1A18" w:rsidR="00A17C6F" w:rsidRDefault="00A17C6F" w:rsidP="00A17C6F">
      <w:pPr>
        <w:ind w:left="1276"/>
      </w:pPr>
    </w:p>
    <w:p w14:paraId="4D010F48" w14:textId="6613BADA" w:rsidR="00A17C6F" w:rsidRPr="00756FB0" w:rsidRDefault="00A17C6F" w:rsidP="00A12187">
      <w:pPr>
        <w:tabs>
          <w:tab w:val="left" w:pos="7020"/>
        </w:tabs>
        <w:ind w:left="1276"/>
      </w:pPr>
      <w:r w:rsidRPr="00756FB0">
        <w:t xml:space="preserve">Yhdistyksen jäsenmäärä on ollut </w:t>
      </w:r>
      <w:proofErr w:type="gramStart"/>
      <w:r w:rsidRPr="00756FB0">
        <w:t>31.12.</w:t>
      </w:r>
      <w:r w:rsidR="007617A6" w:rsidRPr="00756FB0">
        <w:t>202</w:t>
      </w:r>
      <w:r w:rsidR="00AF1C32">
        <w:t>5</w:t>
      </w:r>
      <w:r w:rsidR="007617A6" w:rsidRPr="00756FB0">
        <w:t xml:space="preserve"> </w:t>
      </w:r>
      <w:r w:rsidRPr="00756FB0">
        <w:t xml:space="preserve"> </w:t>
      </w:r>
      <w:r w:rsidR="00AF1C32">
        <w:t>1765</w:t>
      </w:r>
      <w:proofErr w:type="gramEnd"/>
    </w:p>
    <w:p w14:paraId="3CB42C5A" w14:textId="77777777" w:rsidR="00A17C6F" w:rsidRPr="00756FB0" w:rsidRDefault="00A17C6F" w:rsidP="00A17C6F">
      <w:pPr>
        <w:ind w:left="1276"/>
      </w:pPr>
    </w:p>
    <w:p w14:paraId="67164173" w14:textId="7913B108" w:rsidR="00A17C6F" w:rsidRPr="00756FB0" w:rsidRDefault="00A17C6F" w:rsidP="00A17C6F">
      <w:pPr>
        <w:ind w:left="1276"/>
      </w:pPr>
      <w:r w:rsidRPr="00756FB0">
        <w:t>Jäseniä on liittynyt toimintavuoden 202</w:t>
      </w:r>
      <w:r w:rsidR="00362DF0">
        <w:t>5</w:t>
      </w:r>
      <w:r w:rsidRPr="00756FB0">
        <w:t xml:space="preserve"> aikana </w:t>
      </w:r>
      <w:r w:rsidR="00E0767D">
        <w:t>130</w:t>
      </w:r>
      <w:r w:rsidR="00A12187" w:rsidRPr="00756FB0">
        <w:t xml:space="preserve"> joista opiskelijajäseniä 4</w:t>
      </w:r>
      <w:r w:rsidR="00152D2B">
        <w:t>9</w:t>
      </w:r>
      <w:r w:rsidRPr="00756FB0">
        <w:t xml:space="preserve"> eronneita</w:t>
      </w:r>
      <w:r w:rsidR="00F9366E" w:rsidRPr="00756FB0">
        <w:t xml:space="preserve"> </w:t>
      </w:r>
      <w:r w:rsidR="00E0767D">
        <w:t>170</w:t>
      </w:r>
    </w:p>
    <w:p w14:paraId="5BD9C0ED" w14:textId="77777777" w:rsidR="00A17C6F" w:rsidRPr="00756FB0" w:rsidRDefault="00A17C6F" w:rsidP="00A17C6F">
      <w:pPr>
        <w:ind w:left="1276"/>
      </w:pPr>
    </w:p>
    <w:p w14:paraId="7292C8CC" w14:textId="77777777" w:rsidR="009F6600" w:rsidRPr="00756FB0" w:rsidRDefault="00A17C6F" w:rsidP="00A17C6F">
      <w:pPr>
        <w:ind w:left="1276"/>
      </w:pPr>
      <w:r w:rsidRPr="00756FB0">
        <w:t xml:space="preserve">Yhdistyksen sääntömääräiset kokoukset on pidetty seuraavasti; </w:t>
      </w:r>
    </w:p>
    <w:p w14:paraId="7C686D85" w14:textId="596C1955" w:rsidR="008471FB" w:rsidRPr="00756FB0" w:rsidRDefault="008471FB" w:rsidP="00A17C6F">
      <w:pPr>
        <w:ind w:left="1276"/>
      </w:pPr>
      <w:r>
        <w:t>K</w:t>
      </w:r>
      <w:r w:rsidR="00A17C6F">
        <w:t xml:space="preserve">evätkokous </w:t>
      </w:r>
      <w:r w:rsidR="0034097F">
        <w:t>2</w:t>
      </w:r>
      <w:r w:rsidR="0045773E">
        <w:t>8</w:t>
      </w:r>
      <w:r w:rsidR="0034097F">
        <w:t>.4.202</w:t>
      </w:r>
      <w:r w:rsidR="0045773E">
        <w:t>5</w:t>
      </w:r>
      <w:r w:rsidR="00A17C6F">
        <w:t>, paikkana oli</w:t>
      </w:r>
      <w:r>
        <w:t xml:space="preserve"> </w:t>
      </w:r>
      <w:r w:rsidR="00362235">
        <w:t>H</w:t>
      </w:r>
      <w:r w:rsidR="0045773E">
        <w:t>yvänolon keskus NURKKA, Pudasjärvi</w:t>
      </w:r>
      <w:r w:rsidR="00F032A4">
        <w:t xml:space="preserve"> / TEAMS</w:t>
      </w:r>
      <w:r w:rsidR="00A17C6F">
        <w:t xml:space="preserve">, läsnä oli </w:t>
      </w:r>
      <w:r w:rsidR="00F032A4">
        <w:t>14</w:t>
      </w:r>
      <w:r w:rsidR="00A17C6F">
        <w:t xml:space="preserve"> </w:t>
      </w:r>
      <w:r w:rsidR="002366C3">
        <w:t>+</w:t>
      </w:r>
      <w:r w:rsidR="00CC667E">
        <w:t xml:space="preserve"> etänä</w:t>
      </w:r>
      <w:r w:rsidR="002366C3">
        <w:t xml:space="preserve"> </w:t>
      </w:r>
      <w:r w:rsidR="00F032A4">
        <w:t>6</w:t>
      </w:r>
      <w:r w:rsidR="002366C3">
        <w:t xml:space="preserve"> </w:t>
      </w:r>
      <w:r w:rsidR="00A17C6F">
        <w:t xml:space="preserve">yhdistyksen jäsentä. </w:t>
      </w:r>
    </w:p>
    <w:p w14:paraId="1E245953" w14:textId="67BB01CB" w:rsidR="00A17C6F" w:rsidRPr="00756FB0" w:rsidRDefault="00A17C6F" w:rsidP="00A17C6F">
      <w:pPr>
        <w:ind w:left="1276"/>
      </w:pPr>
      <w:r>
        <w:t xml:space="preserve">Syyskokous pidettiin </w:t>
      </w:r>
      <w:r w:rsidR="00503D5E">
        <w:t>13.12.2025</w:t>
      </w:r>
      <w:r>
        <w:t xml:space="preserve">, paikkana oli </w:t>
      </w:r>
      <w:r w:rsidR="00892E55">
        <w:t>Kasarmiklubi, Oulu /TEAMS</w:t>
      </w:r>
      <w:r>
        <w:t xml:space="preserve">, läsnä oli </w:t>
      </w:r>
      <w:r w:rsidR="00892E55">
        <w:t>30</w:t>
      </w:r>
      <w:r>
        <w:t xml:space="preserve"> </w:t>
      </w:r>
      <w:r w:rsidR="008157ED">
        <w:t xml:space="preserve">+ etänä </w:t>
      </w:r>
      <w:r w:rsidR="00892E55">
        <w:t>5</w:t>
      </w:r>
      <w:r w:rsidR="004D35F6">
        <w:t xml:space="preserve"> </w:t>
      </w:r>
      <w:r>
        <w:t>yhdistyksen jäsentä.</w:t>
      </w:r>
    </w:p>
    <w:p w14:paraId="4BCB305E" w14:textId="12716B50" w:rsidR="00A17C6F" w:rsidRPr="00756FB0" w:rsidRDefault="0078097F" w:rsidP="00A17C6F">
      <w:pPr>
        <w:ind w:left="1276"/>
      </w:pPr>
      <w:r>
        <w:t>Syys</w:t>
      </w:r>
      <w:r w:rsidR="00A17C6F">
        <w:t xml:space="preserve">kokouksessa oli </w:t>
      </w:r>
      <w:r w:rsidR="00CF6753">
        <w:t xml:space="preserve">läsnä myös </w:t>
      </w:r>
      <w:r>
        <w:t>a</w:t>
      </w:r>
      <w:r w:rsidR="00CF6753">
        <w:t>lue</w:t>
      </w:r>
      <w:r w:rsidR="00823C58">
        <w:t>toimitsija Maarit Nyman</w:t>
      </w:r>
      <w:r w:rsidR="00185DA6">
        <w:t>, kertomassa ajankohtaisista asioista.</w:t>
      </w:r>
    </w:p>
    <w:p w14:paraId="351A0337" w14:textId="18C4E1B0" w:rsidR="00EB60AC" w:rsidRPr="00756FB0" w:rsidRDefault="00EB60AC" w:rsidP="00823C58"/>
    <w:p w14:paraId="4D0B720B" w14:textId="77777777" w:rsidR="00A17C6F" w:rsidRPr="00756FB0" w:rsidRDefault="00A17C6F" w:rsidP="00A17C6F">
      <w:pPr>
        <w:ind w:left="1276"/>
      </w:pPr>
    </w:p>
    <w:p w14:paraId="49AE8EDA" w14:textId="4A123C9E" w:rsidR="003B0437" w:rsidRPr="00756FB0" w:rsidRDefault="00A17C6F" w:rsidP="00A17C6F">
      <w:pPr>
        <w:ind w:left="1276"/>
      </w:pPr>
      <w:r w:rsidRPr="00756FB0">
        <w:t xml:space="preserve">Yhdistyksen hallitus kokoontui </w:t>
      </w:r>
      <w:r w:rsidR="00194AB0">
        <w:rPr>
          <w:color w:val="EE0000"/>
        </w:rPr>
        <w:t xml:space="preserve">?? </w:t>
      </w:r>
      <w:r w:rsidRPr="00756FB0">
        <w:t>kertaa,</w:t>
      </w:r>
      <w:r w:rsidR="00827BEF" w:rsidRPr="00756FB0">
        <w:t xml:space="preserve"> jo</w:t>
      </w:r>
      <w:r w:rsidR="00FE1842" w:rsidRPr="00756FB0">
        <w:t>i</w:t>
      </w:r>
      <w:r w:rsidR="00827BEF" w:rsidRPr="00756FB0">
        <w:t xml:space="preserve">sta 2 </w:t>
      </w:r>
      <w:r w:rsidR="003B0437" w:rsidRPr="00756FB0">
        <w:t>oli hallituksen kehittämispäiv</w:t>
      </w:r>
      <w:r w:rsidR="00FE1842" w:rsidRPr="00756FB0">
        <w:t>i</w:t>
      </w:r>
      <w:r w:rsidR="003B0437" w:rsidRPr="00756FB0">
        <w:t>ä.</w:t>
      </w:r>
    </w:p>
    <w:p w14:paraId="0710FAE9" w14:textId="3F8E24C1" w:rsidR="00F41777" w:rsidRPr="00756FB0" w:rsidRDefault="00D6053A" w:rsidP="00A17C6F">
      <w:pPr>
        <w:ind w:left="1276"/>
      </w:pPr>
      <w:r w:rsidRPr="00756FB0">
        <w:t xml:space="preserve">Hallituksen kokouksissa </w:t>
      </w:r>
      <w:r w:rsidR="00D030EE" w:rsidRPr="00756FB0">
        <w:t>tarkasteltu</w:t>
      </w:r>
      <w:r w:rsidR="003E1A43" w:rsidRPr="00756FB0">
        <w:t xml:space="preserve"> perusasioiden lisäksi mm.</w:t>
      </w:r>
      <w:r w:rsidR="00D030EE" w:rsidRPr="00756FB0">
        <w:t xml:space="preserve"> </w:t>
      </w:r>
      <w:r w:rsidR="003E1A43" w:rsidRPr="00756FB0">
        <w:t xml:space="preserve">alueryhmän </w:t>
      </w:r>
      <w:r w:rsidR="00D030EE" w:rsidRPr="00756FB0">
        <w:t>toimintaa.</w:t>
      </w:r>
    </w:p>
    <w:p w14:paraId="69AB9DBF" w14:textId="77777777" w:rsidR="003B0437" w:rsidRPr="00756FB0" w:rsidRDefault="003B0437" w:rsidP="00A17C6F">
      <w:pPr>
        <w:ind w:left="1276"/>
      </w:pPr>
    </w:p>
    <w:p w14:paraId="720B16FA" w14:textId="77777777" w:rsidR="003B0437" w:rsidRPr="00756FB0" w:rsidRDefault="003B0437" w:rsidP="00A17C6F">
      <w:pPr>
        <w:ind w:left="1276"/>
      </w:pPr>
      <w:r w:rsidRPr="00756FB0">
        <w:t>H</w:t>
      </w:r>
      <w:r w:rsidR="00A17C6F" w:rsidRPr="00756FB0">
        <w:t xml:space="preserve">allituksen kokoonpano ja muut toimihenkilöt ovat liitteenä. </w:t>
      </w:r>
    </w:p>
    <w:p w14:paraId="4B22FF6A" w14:textId="77CF981A" w:rsidR="00A17C6F" w:rsidRPr="00756FB0" w:rsidRDefault="00A17C6F" w:rsidP="00A17C6F">
      <w:pPr>
        <w:ind w:left="1276"/>
      </w:pPr>
      <w:r w:rsidRPr="00756FB0">
        <w:t>Selvitys yhdistyksen jaostojen toiminnasta ja sen vastuuhenkilöistä on liitteenä.</w:t>
      </w:r>
    </w:p>
    <w:p w14:paraId="18AD632C" w14:textId="77777777" w:rsidR="00A17C6F" w:rsidRPr="00756FB0" w:rsidRDefault="00A17C6F" w:rsidP="00A17C6F"/>
    <w:p w14:paraId="4EC24468" w14:textId="5C2E8608" w:rsidR="00A17C6F" w:rsidRPr="00756FB0" w:rsidRDefault="00A17C6F" w:rsidP="00A17C6F">
      <w:pPr>
        <w:ind w:left="1276"/>
      </w:pPr>
      <w:r w:rsidRPr="00756FB0">
        <w:t>Yhdistyksen tilin- ja/tai toiminnantarkastajina ovat toimineet</w:t>
      </w:r>
      <w:r w:rsidR="001C46CF" w:rsidRPr="00756FB0">
        <w:t xml:space="preserve"> Marko Arvola Ja Jukka Utriainen.</w:t>
      </w:r>
    </w:p>
    <w:p w14:paraId="0DC7372E" w14:textId="77777777" w:rsidR="00A17C6F" w:rsidRPr="00756FB0" w:rsidRDefault="00A17C6F" w:rsidP="00A17C6F">
      <w:pPr>
        <w:ind w:left="1276"/>
      </w:pPr>
    </w:p>
    <w:p w14:paraId="2E9C9AAE" w14:textId="77777777" w:rsidR="00A17C6F" w:rsidRPr="00756FB0" w:rsidRDefault="00A17C6F" w:rsidP="00A17C6F">
      <w:pPr>
        <w:ind w:left="1276"/>
      </w:pPr>
      <w:r w:rsidRPr="00756FB0">
        <w:t>Jäsenhankinnan ja järjestäytymisen edistämiseksi tehdyt toimenpiteet:</w:t>
      </w:r>
    </w:p>
    <w:p w14:paraId="5679F2D5" w14:textId="3A51CD96" w:rsidR="00144F36" w:rsidRPr="00756FB0" w:rsidRDefault="00144F36" w:rsidP="00A17C6F">
      <w:pPr>
        <w:ind w:left="1276"/>
      </w:pPr>
      <w:r w:rsidRPr="00756FB0">
        <w:t xml:space="preserve">Jäsenhankintaa tehdään </w:t>
      </w:r>
      <w:r w:rsidR="00190073" w:rsidRPr="00756FB0">
        <w:t>koko ajan ja lisäksi on osallistuttu erilaisiin tapahtumiin</w:t>
      </w:r>
      <w:r w:rsidR="009C07BC" w:rsidRPr="00756FB0">
        <w:t>, joissa on tuotu jäsenyyden tärkeyttä esille.</w:t>
      </w:r>
    </w:p>
    <w:p w14:paraId="48E6DD2D" w14:textId="77777777" w:rsidR="00A17C6F" w:rsidRPr="00756FB0" w:rsidRDefault="00A17C6F" w:rsidP="00A17C6F">
      <w:pPr>
        <w:ind w:left="1276"/>
      </w:pPr>
    </w:p>
    <w:p w14:paraId="5BBFEAA0" w14:textId="4524BBAC" w:rsidR="00A17C6F" w:rsidRPr="00321A98" w:rsidRDefault="00A17C6F" w:rsidP="00A17C6F">
      <w:pPr>
        <w:ind w:left="1276"/>
        <w:rPr>
          <w:highlight w:val="yellow"/>
        </w:rPr>
      </w:pPr>
      <w:r w:rsidRPr="00321A98">
        <w:rPr>
          <w:highlight w:val="yellow"/>
        </w:rPr>
        <w:t xml:space="preserve">Koulutiedotusta on yhdistyksen toimesta tehty </w:t>
      </w:r>
      <w:r w:rsidR="00892E4C" w:rsidRPr="00321A98">
        <w:rPr>
          <w:highlight w:val="yellow"/>
        </w:rPr>
        <w:t>3</w:t>
      </w:r>
      <w:r w:rsidR="007F598A" w:rsidRPr="00321A98">
        <w:rPr>
          <w:highlight w:val="yellow"/>
        </w:rPr>
        <w:t xml:space="preserve"> </w:t>
      </w:r>
      <w:r w:rsidRPr="00321A98">
        <w:rPr>
          <w:highlight w:val="yellow"/>
        </w:rPr>
        <w:t>oppilaitoksessa</w:t>
      </w:r>
      <w:r w:rsidR="000D116C" w:rsidRPr="00321A98">
        <w:rPr>
          <w:highlight w:val="yellow"/>
        </w:rPr>
        <w:t>:</w:t>
      </w:r>
      <w:r w:rsidR="007F598A" w:rsidRPr="00321A98">
        <w:rPr>
          <w:highlight w:val="yellow"/>
        </w:rPr>
        <w:t xml:space="preserve"> </w:t>
      </w:r>
      <w:r w:rsidR="00892E4C" w:rsidRPr="00321A98">
        <w:rPr>
          <w:highlight w:val="yellow"/>
        </w:rPr>
        <w:t xml:space="preserve">Kuusamo </w:t>
      </w:r>
      <w:proofErr w:type="spellStart"/>
      <w:r w:rsidR="00892E4C" w:rsidRPr="00321A98">
        <w:rPr>
          <w:highlight w:val="yellow"/>
        </w:rPr>
        <w:t>Osao</w:t>
      </w:r>
      <w:proofErr w:type="spellEnd"/>
      <w:r w:rsidR="00892E4C" w:rsidRPr="00321A98">
        <w:rPr>
          <w:highlight w:val="yellow"/>
        </w:rPr>
        <w:t xml:space="preserve">, PSK-opisto, SDO </w:t>
      </w:r>
      <w:proofErr w:type="gramStart"/>
      <w:r w:rsidR="00892E4C" w:rsidRPr="00321A98">
        <w:rPr>
          <w:highlight w:val="yellow"/>
        </w:rPr>
        <w:t xml:space="preserve">yht. </w:t>
      </w:r>
      <w:r w:rsidR="00194AB0" w:rsidRPr="00321A98">
        <w:rPr>
          <w:color w:val="EE0000"/>
          <w:highlight w:val="yellow"/>
        </w:rPr>
        <w:t>?</w:t>
      </w:r>
      <w:proofErr w:type="gramEnd"/>
      <w:r w:rsidR="007F598A" w:rsidRPr="00321A98">
        <w:rPr>
          <w:highlight w:val="yellow"/>
        </w:rPr>
        <w:t xml:space="preserve"> eri kertaa</w:t>
      </w:r>
      <w:r w:rsidRPr="00321A98">
        <w:rPr>
          <w:highlight w:val="yellow"/>
        </w:rPr>
        <w:t xml:space="preserve"> </w:t>
      </w:r>
      <w:proofErr w:type="gramStart"/>
      <w:r w:rsidRPr="00321A98">
        <w:rPr>
          <w:highlight w:val="yellow"/>
        </w:rPr>
        <w:t xml:space="preserve">ja </w:t>
      </w:r>
      <w:r w:rsidR="00194AB0" w:rsidRPr="00321A98">
        <w:rPr>
          <w:color w:val="EE0000"/>
          <w:highlight w:val="yellow"/>
        </w:rPr>
        <w:t>?</w:t>
      </w:r>
      <w:proofErr w:type="gramEnd"/>
      <w:r w:rsidR="00194AB0" w:rsidRPr="00321A98">
        <w:rPr>
          <w:color w:val="EE0000"/>
          <w:highlight w:val="yellow"/>
        </w:rPr>
        <w:t xml:space="preserve"> </w:t>
      </w:r>
      <w:r w:rsidR="007F598A" w:rsidRPr="00321A98">
        <w:rPr>
          <w:highlight w:val="yellow"/>
        </w:rPr>
        <w:t>eri tapahtumassa</w:t>
      </w:r>
      <w:r w:rsidR="000D116C" w:rsidRPr="00321A98">
        <w:rPr>
          <w:highlight w:val="yellow"/>
        </w:rPr>
        <w:t>:</w:t>
      </w:r>
      <w:r w:rsidRPr="00321A98">
        <w:rPr>
          <w:highlight w:val="yellow"/>
        </w:rPr>
        <w:t xml:space="preserve"> </w:t>
      </w:r>
      <w:proofErr w:type="spellStart"/>
      <w:r w:rsidR="007F598A" w:rsidRPr="00321A98">
        <w:rPr>
          <w:highlight w:val="yellow"/>
        </w:rPr>
        <w:t>MegaMatch</w:t>
      </w:r>
      <w:proofErr w:type="spellEnd"/>
      <w:r w:rsidR="007F598A" w:rsidRPr="00321A98">
        <w:rPr>
          <w:highlight w:val="yellow"/>
        </w:rPr>
        <w:t xml:space="preserve">- messut, </w:t>
      </w:r>
    </w:p>
    <w:p w14:paraId="6C98EFD0" w14:textId="77777777" w:rsidR="00A17C6F" w:rsidRPr="00321A98" w:rsidRDefault="00A17C6F" w:rsidP="00A17C6F">
      <w:pPr>
        <w:ind w:left="1276"/>
        <w:rPr>
          <w:highlight w:val="yellow"/>
        </w:rPr>
      </w:pPr>
    </w:p>
    <w:p w14:paraId="29E57952" w14:textId="4D47D676" w:rsidR="007F598A" w:rsidRPr="00321A98" w:rsidRDefault="00656463" w:rsidP="00A17C6F">
      <w:pPr>
        <w:ind w:left="1276"/>
        <w:rPr>
          <w:highlight w:val="yellow"/>
        </w:rPr>
      </w:pPr>
      <w:r w:rsidRPr="00321A98">
        <w:rPr>
          <w:highlight w:val="yellow"/>
        </w:rPr>
        <w:t>J</w:t>
      </w:r>
      <w:r w:rsidR="007F598A" w:rsidRPr="00321A98">
        <w:rPr>
          <w:highlight w:val="yellow"/>
        </w:rPr>
        <w:t>äsenistöön oltu yhteydessä</w:t>
      </w:r>
      <w:r w:rsidR="00FE1842" w:rsidRPr="00321A98">
        <w:rPr>
          <w:highlight w:val="yellow"/>
        </w:rPr>
        <w:t xml:space="preserve"> viikoittain</w:t>
      </w:r>
      <w:r w:rsidR="007F598A" w:rsidRPr="00321A98">
        <w:rPr>
          <w:highlight w:val="yellow"/>
        </w:rPr>
        <w:t xml:space="preserve"> ja vähintään kerran kuussa jalkauduttu</w:t>
      </w:r>
    </w:p>
    <w:p w14:paraId="1C9C56B5" w14:textId="2BB49DAE" w:rsidR="008F7A0A" w:rsidRPr="00321A98" w:rsidRDefault="007F598A" w:rsidP="00A17C6F">
      <w:pPr>
        <w:ind w:left="1276"/>
        <w:rPr>
          <w:highlight w:val="yellow"/>
        </w:rPr>
      </w:pPr>
      <w:r w:rsidRPr="00321A98">
        <w:rPr>
          <w:highlight w:val="yellow"/>
        </w:rPr>
        <w:t>kohteina</w:t>
      </w:r>
      <w:r w:rsidR="00656463" w:rsidRPr="00321A98">
        <w:rPr>
          <w:highlight w:val="yellow"/>
        </w:rPr>
        <w:t xml:space="preserve"> mm</w:t>
      </w:r>
      <w:r w:rsidR="008F7A0A" w:rsidRPr="00321A98">
        <w:rPr>
          <w:highlight w:val="yellow"/>
        </w:rPr>
        <w:t>.</w:t>
      </w:r>
      <w:r w:rsidR="00702A0E" w:rsidRPr="00321A98">
        <w:rPr>
          <w:highlight w:val="yellow"/>
        </w:rPr>
        <w:t xml:space="preserve"> </w:t>
      </w:r>
    </w:p>
    <w:p w14:paraId="295B50A7" w14:textId="2B49A6BB" w:rsidR="00C42D20" w:rsidRPr="00DF692D" w:rsidRDefault="00DF692D" w:rsidP="00A17C6F">
      <w:pPr>
        <w:ind w:left="1276"/>
        <w:rPr>
          <w:color w:val="EE0000"/>
        </w:rPr>
      </w:pPr>
      <w:r w:rsidRPr="00321A98">
        <w:rPr>
          <w:color w:val="EE0000"/>
          <w:highlight w:val="yellow"/>
        </w:rPr>
        <w:t>?????</w:t>
      </w:r>
    </w:p>
    <w:p w14:paraId="02F99B2A" w14:textId="77777777" w:rsidR="00A17C6F" w:rsidRPr="00756FB0" w:rsidRDefault="00A17C6F" w:rsidP="00A17C6F">
      <w:pPr>
        <w:ind w:left="1276"/>
      </w:pPr>
    </w:p>
    <w:p w14:paraId="29D2D8A3" w14:textId="6B092C0C" w:rsidR="000D7291" w:rsidRPr="00756FB0" w:rsidRDefault="000A63DD" w:rsidP="00A17C6F">
      <w:pPr>
        <w:ind w:left="1276"/>
      </w:pPr>
      <w:r>
        <w:t>J</w:t>
      </w:r>
      <w:r w:rsidR="00656463" w:rsidRPr="00756FB0">
        <w:t>äsen</w:t>
      </w:r>
      <w:r w:rsidR="00824965" w:rsidRPr="00756FB0">
        <w:t xml:space="preserve">tapahtumia oli </w:t>
      </w:r>
      <w:r w:rsidR="000D7291" w:rsidRPr="00756FB0">
        <w:t>keväällä</w:t>
      </w:r>
      <w:r>
        <w:t xml:space="preserve"> </w:t>
      </w:r>
      <w:proofErr w:type="spellStart"/>
      <w:r>
        <w:t>ri</w:t>
      </w:r>
      <w:r w:rsidR="00DA1F0C">
        <w:t>s</w:t>
      </w:r>
      <w:r>
        <w:t>tely</w:t>
      </w:r>
      <w:proofErr w:type="spellEnd"/>
      <w:r>
        <w:t xml:space="preserve"> Tukh</w:t>
      </w:r>
      <w:r w:rsidR="00DA1F0C">
        <w:t>olmaan, johon osallistui yli 70 jäsentä</w:t>
      </w:r>
      <w:r w:rsidR="00D228B5" w:rsidRPr="00756FB0">
        <w:t>.</w:t>
      </w:r>
    </w:p>
    <w:p w14:paraId="47F1790F" w14:textId="21BDC2C7" w:rsidR="00824965" w:rsidRPr="00756FB0" w:rsidRDefault="00D228B5" w:rsidP="00A17C6F">
      <w:pPr>
        <w:ind w:left="1276"/>
      </w:pPr>
      <w:r w:rsidRPr="00756FB0">
        <w:t xml:space="preserve">Lisäksi </w:t>
      </w:r>
      <w:r w:rsidR="005B50D6">
        <w:t>syyskokouksen yhteydessä viete</w:t>
      </w:r>
      <w:r w:rsidR="00A806E8">
        <w:t>t</w:t>
      </w:r>
      <w:r w:rsidR="005B50D6">
        <w:t>tiin</w:t>
      </w:r>
      <w:r w:rsidR="00762764">
        <w:t xml:space="preserve"> </w:t>
      </w:r>
      <w:proofErr w:type="gramStart"/>
      <w:r w:rsidR="00762764">
        <w:t>hattu-teemalla</w:t>
      </w:r>
      <w:proofErr w:type="gramEnd"/>
      <w:r w:rsidR="00762764">
        <w:t xml:space="preserve"> pikkujouluja</w:t>
      </w:r>
      <w:r w:rsidR="00FE273C">
        <w:t xml:space="preserve"> ja sielläkin oli yli 70 jäsentä mukana</w:t>
      </w:r>
      <w:r w:rsidR="000D7291" w:rsidRPr="00756FB0">
        <w:t>.</w:t>
      </w:r>
    </w:p>
    <w:p w14:paraId="122862CC" w14:textId="77777777" w:rsidR="00404806" w:rsidRPr="00756FB0" w:rsidRDefault="00404806" w:rsidP="00A17C6F">
      <w:pPr>
        <w:ind w:left="1276"/>
      </w:pPr>
    </w:p>
    <w:p w14:paraId="4872ED5E" w14:textId="518B0774" w:rsidR="00404806" w:rsidRPr="003854DB" w:rsidRDefault="00404806" w:rsidP="00281822">
      <w:pPr>
        <w:ind w:left="1276"/>
        <w:rPr>
          <w:highlight w:val="yellow"/>
        </w:rPr>
      </w:pPr>
      <w:r w:rsidRPr="003854DB">
        <w:rPr>
          <w:highlight w:val="yellow"/>
        </w:rPr>
        <w:t xml:space="preserve">14.6. järjestettiin sairaalahuoltajille </w:t>
      </w:r>
      <w:r w:rsidR="006644A0" w:rsidRPr="003854DB">
        <w:rPr>
          <w:highlight w:val="yellow"/>
        </w:rPr>
        <w:t xml:space="preserve">Oikeutta </w:t>
      </w:r>
      <w:r w:rsidRPr="003854DB">
        <w:rPr>
          <w:highlight w:val="yellow"/>
        </w:rPr>
        <w:t>siivooj</w:t>
      </w:r>
      <w:r w:rsidR="006644A0" w:rsidRPr="003854DB">
        <w:rPr>
          <w:highlight w:val="yellow"/>
        </w:rPr>
        <w:t xml:space="preserve">ille </w:t>
      </w:r>
      <w:r w:rsidRPr="003854DB">
        <w:rPr>
          <w:highlight w:val="yellow"/>
        </w:rPr>
        <w:t>-päivän teemaan liittyen aluetoimiston tarjoamien kahvilippujen jakotilaisuus OYS:ssa</w:t>
      </w:r>
      <w:r w:rsidR="006644A0" w:rsidRPr="003854DB">
        <w:rPr>
          <w:highlight w:val="yellow"/>
        </w:rPr>
        <w:t>.</w:t>
      </w:r>
      <w:r w:rsidRPr="003854DB">
        <w:rPr>
          <w:highlight w:val="yellow"/>
        </w:rPr>
        <w:t xml:space="preserve"> </w:t>
      </w:r>
      <w:r w:rsidR="006644A0" w:rsidRPr="003854DB">
        <w:rPr>
          <w:highlight w:val="yellow"/>
        </w:rPr>
        <w:t>A</w:t>
      </w:r>
      <w:r w:rsidRPr="003854DB">
        <w:rPr>
          <w:highlight w:val="yellow"/>
        </w:rPr>
        <w:t>luetoimistolta mukana</w:t>
      </w:r>
      <w:r w:rsidR="006644A0" w:rsidRPr="003854DB">
        <w:rPr>
          <w:highlight w:val="yellow"/>
        </w:rPr>
        <w:t xml:space="preserve"> </w:t>
      </w:r>
      <w:r w:rsidRPr="003854DB">
        <w:rPr>
          <w:highlight w:val="yellow"/>
        </w:rPr>
        <w:t xml:space="preserve">Sonja Heiskanen ja Saija </w:t>
      </w:r>
      <w:proofErr w:type="spellStart"/>
      <w:r w:rsidRPr="003854DB">
        <w:rPr>
          <w:highlight w:val="yellow"/>
        </w:rPr>
        <w:t>Luonuansuu</w:t>
      </w:r>
      <w:proofErr w:type="spellEnd"/>
      <w:r w:rsidRPr="003854DB">
        <w:rPr>
          <w:highlight w:val="yellow"/>
        </w:rPr>
        <w:t>.</w:t>
      </w:r>
      <w:r w:rsidR="00281822" w:rsidRPr="003854DB">
        <w:rPr>
          <w:highlight w:val="yellow"/>
        </w:rPr>
        <w:t xml:space="preserve"> </w:t>
      </w:r>
    </w:p>
    <w:p w14:paraId="3D9ED079" w14:textId="77777777" w:rsidR="00C42D20" w:rsidRPr="003854DB" w:rsidRDefault="00C42D20" w:rsidP="00B01B5A">
      <w:pPr>
        <w:rPr>
          <w:highlight w:val="yellow"/>
        </w:rPr>
      </w:pPr>
    </w:p>
    <w:p w14:paraId="52AFDC6E" w14:textId="034317B6" w:rsidR="00C42D20" w:rsidRPr="003854DB" w:rsidRDefault="00C42D20" w:rsidP="00281822">
      <w:pPr>
        <w:ind w:left="1276"/>
        <w:rPr>
          <w:highlight w:val="yellow"/>
        </w:rPr>
      </w:pPr>
      <w:r w:rsidRPr="003854DB">
        <w:rPr>
          <w:highlight w:val="yellow"/>
        </w:rPr>
        <w:t xml:space="preserve">Järjestöyhteistyötä olemme tehneet valtakunnallisessa verkostossa </w:t>
      </w:r>
      <w:r w:rsidR="00864DE1" w:rsidRPr="003854DB">
        <w:rPr>
          <w:highlight w:val="yellow"/>
        </w:rPr>
        <w:t xml:space="preserve">eri hyvinvointialueiden pääluottamusmiesten kesken JHL </w:t>
      </w:r>
      <w:proofErr w:type="spellStart"/>
      <w:r w:rsidR="00864DE1" w:rsidRPr="003854DB">
        <w:rPr>
          <w:highlight w:val="yellow"/>
        </w:rPr>
        <w:t>ykv</w:t>
      </w:r>
      <w:proofErr w:type="spellEnd"/>
      <w:r w:rsidR="00864DE1" w:rsidRPr="003854DB">
        <w:rPr>
          <w:highlight w:val="yellow"/>
        </w:rPr>
        <w:t xml:space="preserve">-vaikuttamisen työntekijän vetämänä, sekä erillisesti </w:t>
      </w:r>
      <w:r w:rsidR="00FE1842" w:rsidRPr="003854DB">
        <w:rPr>
          <w:highlight w:val="yellow"/>
        </w:rPr>
        <w:t xml:space="preserve">mm </w:t>
      </w:r>
      <w:proofErr w:type="spellStart"/>
      <w:r w:rsidR="00864DE1" w:rsidRPr="003854DB">
        <w:rPr>
          <w:highlight w:val="yellow"/>
        </w:rPr>
        <w:t>VaKE</w:t>
      </w:r>
      <w:proofErr w:type="spellEnd"/>
      <w:r w:rsidR="00FE1842" w:rsidRPr="003854DB">
        <w:rPr>
          <w:highlight w:val="yellow"/>
        </w:rPr>
        <w:t xml:space="preserve"> hyvinvointialueen</w:t>
      </w:r>
      <w:r w:rsidR="00864DE1" w:rsidRPr="003854DB">
        <w:rPr>
          <w:highlight w:val="yellow"/>
        </w:rPr>
        <w:t xml:space="preserve"> pääluottamusmiesten kesken sekä Sote ry ja </w:t>
      </w:r>
      <w:proofErr w:type="spellStart"/>
      <w:r w:rsidR="00864DE1" w:rsidRPr="003854DB">
        <w:rPr>
          <w:highlight w:val="yellow"/>
        </w:rPr>
        <w:t>Jytyn</w:t>
      </w:r>
      <w:proofErr w:type="spellEnd"/>
      <w:r w:rsidR="00864DE1" w:rsidRPr="003854DB">
        <w:rPr>
          <w:highlight w:val="yellow"/>
        </w:rPr>
        <w:t xml:space="preserve"> edustajien kesken erinäisin säännöllisin tapaamisin. </w:t>
      </w:r>
    </w:p>
    <w:p w14:paraId="0E5F2FC8" w14:textId="77777777" w:rsidR="00627443" w:rsidRPr="003854DB" w:rsidRDefault="00627443" w:rsidP="00C42D20">
      <w:pPr>
        <w:ind w:left="1276"/>
        <w:rPr>
          <w:highlight w:val="yellow"/>
        </w:rPr>
      </w:pPr>
    </w:p>
    <w:p w14:paraId="6DDCD4C8" w14:textId="7CB08EA7" w:rsidR="00627443" w:rsidRPr="003854DB" w:rsidRDefault="00627443" w:rsidP="00C42D20">
      <w:pPr>
        <w:ind w:left="1276"/>
        <w:rPr>
          <w:highlight w:val="yellow"/>
        </w:rPr>
      </w:pPr>
      <w:r w:rsidRPr="003854DB">
        <w:rPr>
          <w:highlight w:val="yellow"/>
        </w:rPr>
        <w:t xml:space="preserve">Saimme kutsun tutustumaan </w:t>
      </w:r>
      <w:proofErr w:type="spellStart"/>
      <w:r w:rsidRPr="003854DB">
        <w:rPr>
          <w:highlight w:val="yellow"/>
        </w:rPr>
        <w:t>Attendo</w:t>
      </w:r>
      <w:proofErr w:type="spellEnd"/>
      <w:r w:rsidRPr="003854DB">
        <w:rPr>
          <w:highlight w:val="yellow"/>
        </w:rPr>
        <w:t xml:space="preserve"> Oulan</w:t>
      </w:r>
      <w:r w:rsidR="00522E65" w:rsidRPr="003854DB">
        <w:rPr>
          <w:highlight w:val="yellow"/>
        </w:rPr>
        <w:t xml:space="preserve">kaan Kuusamoon, joka toimii kehitysvammaisten tehostetun asumispalvelun yksikkönä. Täällä aiemmin hoidettu ostopalveluna myös </w:t>
      </w:r>
      <w:proofErr w:type="spellStart"/>
      <w:r w:rsidR="00522E65" w:rsidRPr="003854DB">
        <w:rPr>
          <w:highlight w:val="yellow"/>
        </w:rPr>
        <w:t>Pohteelaisia</w:t>
      </w:r>
      <w:proofErr w:type="spellEnd"/>
      <w:r w:rsidR="00522E65" w:rsidRPr="003854DB">
        <w:rPr>
          <w:highlight w:val="yellow"/>
        </w:rPr>
        <w:t>. Vierailu toteutettiin Kuusamon työpaikkakäyntien yhteydessä.</w:t>
      </w:r>
    </w:p>
    <w:p w14:paraId="64A0514F" w14:textId="77777777" w:rsidR="00370BBF" w:rsidRPr="003854DB" w:rsidRDefault="00370BBF" w:rsidP="00C42D20">
      <w:pPr>
        <w:ind w:left="1276"/>
        <w:rPr>
          <w:highlight w:val="yellow"/>
        </w:rPr>
      </w:pPr>
    </w:p>
    <w:p w14:paraId="69F18849" w14:textId="5A8EDFF0" w:rsidR="00370BBF" w:rsidRPr="00756FB0" w:rsidRDefault="00370BBF" w:rsidP="00C42D20">
      <w:pPr>
        <w:ind w:left="1276"/>
      </w:pPr>
      <w:r w:rsidRPr="003854DB">
        <w:rPr>
          <w:highlight w:val="yellow"/>
        </w:rPr>
        <w:t>Liiton entinen puheenjohtaja Päivi Niemi-Laine kävi 20.5. vierailulla tulevaisuuden sairaalassa ja tapasi illalla jäseniä kahvila Kiikussa Ainolan puistossa.</w:t>
      </w:r>
    </w:p>
    <w:p w14:paraId="5AF5E252" w14:textId="3B879DC8" w:rsidR="00A17C6F" w:rsidRPr="00756FB0" w:rsidRDefault="00A17C6F" w:rsidP="00A17C6F">
      <w:pPr>
        <w:tabs>
          <w:tab w:val="left" w:pos="426"/>
        </w:tabs>
        <w:rPr>
          <w:rFonts w:cs="Arial"/>
        </w:rPr>
      </w:pPr>
    </w:p>
    <w:p w14:paraId="3F5B5B6B" w14:textId="77777777" w:rsidR="00A17C6F" w:rsidRDefault="00A17C6F" w:rsidP="00A17C6F">
      <w:pPr>
        <w:tabs>
          <w:tab w:val="left" w:pos="426"/>
        </w:tabs>
        <w:rPr>
          <w:rFonts w:cs="Arial"/>
        </w:rPr>
      </w:pPr>
    </w:p>
    <w:p w14:paraId="4AF6116B" w14:textId="77777777" w:rsidR="002C6705" w:rsidRDefault="002C6705" w:rsidP="00A17C6F">
      <w:pPr>
        <w:tabs>
          <w:tab w:val="left" w:pos="426"/>
        </w:tabs>
        <w:rPr>
          <w:rFonts w:cs="Arial"/>
        </w:rPr>
      </w:pPr>
    </w:p>
    <w:p w14:paraId="71715C1E" w14:textId="77777777" w:rsidR="002C6705" w:rsidRPr="00756FB0" w:rsidRDefault="002C6705" w:rsidP="00A17C6F">
      <w:pPr>
        <w:tabs>
          <w:tab w:val="left" w:pos="426"/>
        </w:tabs>
        <w:rPr>
          <w:rFonts w:cs="Arial"/>
        </w:rPr>
      </w:pPr>
    </w:p>
    <w:p w14:paraId="2ECEF981" w14:textId="77777777" w:rsidR="00A17C6F" w:rsidRPr="00756FB0" w:rsidRDefault="00A17C6F" w:rsidP="00A17C6F">
      <w:pPr>
        <w:tabs>
          <w:tab w:val="left" w:pos="426"/>
        </w:tabs>
        <w:rPr>
          <w:rFonts w:cs="Arial"/>
          <w:b/>
        </w:rPr>
      </w:pPr>
      <w:r w:rsidRPr="00756FB0">
        <w:rPr>
          <w:rFonts w:cs="Arial"/>
          <w:b/>
        </w:rPr>
        <w:t>Työtaistelut</w:t>
      </w:r>
    </w:p>
    <w:p w14:paraId="55469757" w14:textId="77777777" w:rsidR="00A17C6F" w:rsidRPr="00756FB0" w:rsidRDefault="00A17C6F" w:rsidP="00A17C6F">
      <w:pPr>
        <w:tabs>
          <w:tab w:val="left" w:pos="426"/>
        </w:tabs>
        <w:rPr>
          <w:rFonts w:cs="Arial"/>
        </w:rPr>
      </w:pPr>
      <w:r w:rsidRPr="00756FB0">
        <w:rPr>
          <w:rFonts w:cs="Arial"/>
        </w:rPr>
        <w:tab/>
      </w:r>
      <w:r w:rsidRPr="00756FB0">
        <w:rPr>
          <w:rFonts w:cs="Arial"/>
        </w:rPr>
        <w:tab/>
      </w:r>
    </w:p>
    <w:p w14:paraId="1028B768" w14:textId="416AE102" w:rsidR="00A17C6F" w:rsidRPr="00756FB0" w:rsidRDefault="00A17C6F" w:rsidP="00404806">
      <w:pPr>
        <w:tabs>
          <w:tab w:val="left" w:pos="426"/>
        </w:tabs>
        <w:ind w:left="1304"/>
        <w:jc w:val="both"/>
        <w:rPr>
          <w:rFonts w:cs="Arial"/>
        </w:rPr>
      </w:pPr>
      <w:r w:rsidRPr="00756FB0">
        <w:rPr>
          <w:rFonts w:cs="Arial"/>
        </w:rPr>
        <w:t>Vuonna 202</w:t>
      </w:r>
      <w:r w:rsidR="005C3210">
        <w:rPr>
          <w:rFonts w:cs="Arial"/>
        </w:rPr>
        <w:t>5</w:t>
      </w:r>
      <w:r w:rsidRPr="00756FB0">
        <w:rPr>
          <w:rFonts w:cs="Arial"/>
        </w:rPr>
        <w:t xml:space="preserve"> työtaistelutoimenpiteitä</w:t>
      </w:r>
      <w:r w:rsidR="00DA588A" w:rsidRPr="00756FB0">
        <w:rPr>
          <w:rFonts w:cs="Arial"/>
        </w:rPr>
        <w:t xml:space="preserve"> </w:t>
      </w:r>
      <w:r w:rsidR="0070175F" w:rsidRPr="00756FB0">
        <w:rPr>
          <w:rFonts w:cs="Arial"/>
        </w:rPr>
        <w:t>ei ollut.</w:t>
      </w:r>
    </w:p>
    <w:p w14:paraId="0510B93F" w14:textId="77777777" w:rsidR="00A17C6F" w:rsidRDefault="00A17C6F" w:rsidP="00A17C6F">
      <w:pPr>
        <w:tabs>
          <w:tab w:val="left" w:pos="426"/>
        </w:tabs>
        <w:ind w:left="1304"/>
        <w:rPr>
          <w:rFonts w:cs="Arial"/>
        </w:rPr>
      </w:pPr>
    </w:p>
    <w:p w14:paraId="54515524" w14:textId="77777777" w:rsidR="002C6705" w:rsidRPr="00756FB0" w:rsidRDefault="002C6705" w:rsidP="00A17C6F">
      <w:pPr>
        <w:tabs>
          <w:tab w:val="left" w:pos="426"/>
        </w:tabs>
        <w:ind w:left="1304"/>
        <w:rPr>
          <w:rFonts w:cs="Arial"/>
        </w:rPr>
      </w:pPr>
    </w:p>
    <w:p w14:paraId="31E9DC22" w14:textId="77777777" w:rsidR="00A17C6F" w:rsidRPr="00756FB0" w:rsidRDefault="00A17C6F" w:rsidP="0070175F">
      <w:pPr>
        <w:tabs>
          <w:tab w:val="left" w:pos="426"/>
        </w:tabs>
        <w:rPr>
          <w:rFonts w:cs="Arial"/>
        </w:rPr>
      </w:pPr>
    </w:p>
    <w:p w14:paraId="73AEDBA4" w14:textId="77777777" w:rsidR="00A17C6F" w:rsidRPr="00756FB0" w:rsidRDefault="00A17C6F" w:rsidP="00A17C6F">
      <w:pPr>
        <w:spacing w:before="240"/>
        <w:rPr>
          <w:b/>
          <w:bCs/>
        </w:rPr>
      </w:pPr>
      <w:r w:rsidRPr="00756FB0">
        <w:rPr>
          <w:b/>
          <w:bCs/>
        </w:rPr>
        <w:t>Edunvalvonta ja luottamusmiehet</w:t>
      </w:r>
    </w:p>
    <w:p w14:paraId="162D13DF" w14:textId="77777777" w:rsidR="00A17C6F" w:rsidRPr="00756FB0" w:rsidRDefault="00A17C6F" w:rsidP="00A17C6F">
      <w:pPr>
        <w:ind w:left="1304"/>
      </w:pPr>
    </w:p>
    <w:p w14:paraId="5A601E10" w14:textId="6FBFD165" w:rsidR="00A17C6F" w:rsidRPr="00A806E8" w:rsidRDefault="00A17C6F" w:rsidP="00A17C6F">
      <w:pPr>
        <w:ind w:left="1304"/>
        <w:rPr>
          <w:highlight w:val="yellow"/>
        </w:rPr>
      </w:pPr>
      <w:r w:rsidRPr="00A806E8">
        <w:rPr>
          <w:highlight w:val="yellow"/>
        </w:rPr>
        <w:t xml:space="preserve">Yhdistyksemme tärkeimmät ja yhdistyksen jäsenten edunvalvontaan eniten vaikuttaneet muutokset vuoden aikana ovat olleet palveluiden yksityistämiset, yhtiöittämiset sekä työnantajan organisaatiomuutokset. </w:t>
      </w:r>
    </w:p>
    <w:p w14:paraId="346E33AA" w14:textId="77777777" w:rsidR="00A17C6F" w:rsidRPr="00A806E8" w:rsidRDefault="00A17C6F" w:rsidP="00A17C6F">
      <w:pPr>
        <w:ind w:left="1304"/>
        <w:rPr>
          <w:highlight w:val="yellow"/>
        </w:rPr>
      </w:pPr>
    </w:p>
    <w:p w14:paraId="02C0D129" w14:textId="2E187190" w:rsidR="00A17C6F" w:rsidRPr="00A806E8" w:rsidRDefault="00A17C6F" w:rsidP="00A17C6F">
      <w:pPr>
        <w:ind w:left="1304"/>
        <w:rPr>
          <w:rFonts w:cs="Arial"/>
          <w:highlight w:val="yellow"/>
        </w:rPr>
      </w:pPr>
      <w:r w:rsidRPr="00A806E8">
        <w:rPr>
          <w:rFonts w:cs="Arial"/>
          <w:highlight w:val="yellow"/>
        </w:rPr>
        <w:t>Yhdistyksen edunvalvonnan painopistealue</w:t>
      </w:r>
      <w:r w:rsidR="001B1624" w:rsidRPr="00A806E8">
        <w:rPr>
          <w:rFonts w:cs="Arial"/>
          <w:highlight w:val="yellow"/>
        </w:rPr>
        <w:t>e</w:t>
      </w:r>
      <w:r w:rsidRPr="00A806E8">
        <w:rPr>
          <w:rFonts w:cs="Arial"/>
          <w:highlight w:val="yellow"/>
        </w:rPr>
        <w:t xml:space="preserve">na </w:t>
      </w:r>
      <w:r w:rsidR="001B1624" w:rsidRPr="00A806E8">
        <w:rPr>
          <w:rFonts w:cs="Arial"/>
          <w:highlight w:val="yellow"/>
        </w:rPr>
        <w:t>on ollut luottamusmiesten ja edunvalvonnan saavutettavuuden kehittäminen. Uudet jäsenet ovatkin löytäneet meidät kiitettävästi ja yhteydenotot ovat lisääntyneet.</w:t>
      </w:r>
    </w:p>
    <w:p w14:paraId="246C76CB" w14:textId="71AD1D4C" w:rsidR="001B1624" w:rsidRPr="00A806E8" w:rsidRDefault="001B1624" w:rsidP="00A17C6F">
      <w:pPr>
        <w:ind w:left="1304"/>
        <w:rPr>
          <w:rFonts w:cs="Arial"/>
          <w:highlight w:val="yellow"/>
        </w:rPr>
      </w:pPr>
      <w:r w:rsidRPr="00A806E8">
        <w:rPr>
          <w:rFonts w:cs="Arial"/>
          <w:highlight w:val="yellow"/>
        </w:rPr>
        <w:t>Luottamusmiesten tehtävänjakoa ja organisaation toiminnan kehittämistä on jatkettu.</w:t>
      </w:r>
    </w:p>
    <w:p w14:paraId="3A24C18D" w14:textId="77777777" w:rsidR="00A17C6F" w:rsidRPr="00A806E8" w:rsidRDefault="00A17C6F" w:rsidP="00A17C6F">
      <w:pPr>
        <w:ind w:left="1304"/>
        <w:rPr>
          <w:rFonts w:cs="Arial"/>
          <w:highlight w:val="yellow"/>
        </w:rPr>
      </w:pPr>
    </w:p>
    <w:p w14:paraId="2F2205C8" w14:textId="2540D21A" w:rsidR="00A17C6F" w:rsidRPr="00A806E8" w:rsidRDefault="00A17C6F" w:rsidP="00A17C6F">
      <w:pPr>
        <w:tabs>
          <w:tab w:val="left" w:pos="709"/>
        </w:tabs>
        <w:ind w:left="1304"/>
        <w:rPr>
          <w:rFonts w:cs="Arial"/>
          <w:highlight w:val="yellow"/>
        </w:rPr>
      </w:pPr>
      <w:r w:rsidRPr="00A806E8">
        <w:rPr>
          <w:rFonts w:cs="Arial"/>
          <w:highlight w:val="yellow"/>
        </w:rPr>
        <w:t>Paikallisia neuvotteluita on käyty</w:t>
      </w:r>
      <w:r w:rsidR="007D7E45" w:rsidRPr="00A806E8">
        <w:rPr>
          <w:rFonts w:cs="Arial"/>
          <w:highlight w:val="yellow"/>
        </w:rPr>
        <w:t xml:space="preserve"> </w:t>
      </w:r>
      <w:r w:rsidR="009C36F4" w:rsidRPr="00A806E8">
        <w:rPr>
          <w:rFonts w:cs="Arial"/>
          <w:highlight w:val="yellow"/>
        </w:rPr>
        <w:t>14</w:t>
      </w:r>
      <w:r w:rsidR="001B1624" w:rsidRPr="00A806E8">
        <w:rPr>
          <w:rFonts w:cs="Arial"/>
          <w:highlight w:val="yellow"/>
        </w:rPr>
        <w:t>, jonka lisäksi jäsenten palkkaukseen liittyviä paikallisneuvotteluja ja välittömiä neuvonpitoja.</w:t>
      </w:r>
    </w:p>
    <w:p w14:paraId="171F04BB" w14:textId="247900C5" w:rsidR="00DD6D3C" w:rsidRPr="00A806E8" w:rsidRDefault="00A17C6F" w:rsidP="00B32A0A">
      <w:pPr>
        <w:tabs>
          <w:tab w:val="left" w:pos="709"/>
        </w:tabs>
        <w:ind w:left="1304"/>
        <w:rPr>
          <w:rFonts w:cs="Arial"/>
          <w:highlight w:val="yellow"/>
        </w:rPr>
      </w:pPr>
      <w:r w:rsidRPr="00A806E8">
        <w:rPr>
          <w:rFonts w:cs="Arial"/>
          <w:highlight w:val="yellow"/>
        </w:rPr>
        <w:t>Paikallista edunvalvontaa vahvistettii</w:t>
      </w:r>
      <w:r w:rsidR="007D7E45" w:rsidRPr="00A806E8">
        <w:rPr>
          <w:rFonts w:cs="Arial"/>
          <w:highlight w:val="yellow"/>
        </w:rPr>
        <w:t>n</w:t>
      </w:r>
      <w:r w:rsidR="00B32A0A" w:rsidRPr="00A806E8">
        <w:rPr>
          <w:rFonts w:cs="Arial"/>
          <w:highlight w:val="yellow"/>
        </w:rPr>
        <w:t xml:space="preserve"> </w:t>
      </w:r>
      <w:r w:rsidR="007D7E45" w:rsidRPr="00A806E8">
        <w:rPr>
          <w:rFonts w:cs="Arial"/>
          <w:highlight w:val="yellow"/>
        </w:rPr>
        <w:t>n</w:t>
      </w:r>
      <w:r w:rsidR="00511C8C" w:rsidRPr="00A806E8">
        <w:rPr>
          <w:rFonts w:cs="Arial"/>
          <w:highlight w:val="yellow"/>
        </w:rPr>
        <w:t>eljän</w:t>
      </w:r>
      <w:r w:rsidR="00DD6D3C" w:rsidRPr="00A806E8">
        <w:rPr>
          <w:rFonts w:cs="Arial"/>
          <w:highlight w:val="yellow"/>
        </w:rPr>
        <w:t xml:space="preserve"> eri liikkeenluovutuksen yhteydessä (</w:t>
      </w:r>
      <w:proofErr w:type="spellStart"/>
      <w:r w:rsidR="00511C8C" w:rsidRPr="00A806E8">
        <w:rPr>
          <w:rFonts w:cs="Arial"/>
          <w:highlight w:val="yellow"/>
        </w:rPr>
        <w:t>Tervia</w:t>
      </w:r>
      <w:proofErr w:type="spellEnd"/>
      <w:r w:rsidR="00511C8C" w:rsidRPr="00A806E8">
        <w:rPr>
          <w:rFonts w:cs="Arial"/>
          <w:highlight w:val="yellow"/>
        </w:rPr>
        <w:t xml:space="preserve"> Logistiikka Oy</w:t>
      </w:r>
      <w:r w:rsidR="00DD6D3C" w:rsidRPr="00A806E8">
        <w:rPr>
          <w:rFonts w:cs="Arial"/>
          <w:highlight w:val="yellow"/>
        </w:rPr>
        <w:t xml:space="preserve">, </w:t>
      </w:r>
      <w:r w:rsidR="00511C8C" w:rsidRPr="00A806E8">
        <w:rPr>
          <w:rFonts w:cs="Arial"/>
          <w:highlight w:val="yellow"/>
        </w:rPr>
        <w:t>Kärsämäki terveystalo</w:t>
      </w:r>
      <w:r w:rsidR="009C36F4" w:rsidRPr="00A806E8">
        <w:rPr>
          <w:rFonts w:cs="Arial"/>
          <w:highlight w:val="yellow"/>
        </w:rPr>
        <w:t xml:space="preserve"> kuntaturva Oy:n</w:t>
      </w:r>
      <w:r w:rsidR="00511C8C" w:rsidRPr="00A806E8">
        <w:rPr>
          <w:rFonts w:cs="Arial"/>
          <w:highlight w:val="yellow"/>
        </w:rPr>
        <w:t xml:space="preserve">, PPE </w:t>
      </w:r>
      <w:proofErr w:type="spellStart"/>
      <w:r w:rsidR="00511C8C" w:rsidRPr="00A806E8">
        <w:rPr>
          <w:rFonts w:cs="Arial"/>
          <w:highlight w:val="yellow"/>
        </w:rPr>
        <w:t>Köökki</w:t>
      </w:r>
      <w:proofErr w:type="spellEnd"/>
      <w:r w:rsidR="00511C8C" w:rsidRPr="00A806E8">
        <w:rPr>
          <w:rFonts w:cs="Arial"/>
          <w:highlight w:val="yellow"/>
        </w:rPr>
        <w:t xml:space="preserve">, </w:t>
      </w:r>
      <w:proofErr w:type="spellStart"/>
      <w:r w:rsidR="00AA27F5" w:rsidRPr="00A806E8">
        <w:rPr>
          <w:rFonts w:cs="Arial"/>
          <w:highlight w:val="yellow"/>
        </w:rPr>
        <w:t>Oys</w:t>
      </w:r>
      <w:proofErr w:type="spellEnd"/>
      <w:r w:rsidR="00AA27F5" w:rsidRPr="00A806E8">
        <w:rPr>
          <w:rFonts w:cs="Arial"/>
          <w:highlight w:val="yellow"/>
        </w:rPr>
        <w:t xml:space="preserve"> Kanttiinipalvelut</w:t>
      </w:r>
      <w:r w:rsidR="00511C8C" w:rsidRPr="00A806E8">
        <w:rPr>
          <w:rFonts w:cs="Arial"/>
          <w:highlight w:val="yellow"/>
        </w:rPr>
        <w:t xml:space="preserve">) </w:t>
      </w:r>
      <w:proofErr w:type="spellStart"/>
      <w:r w:rsidR="00DD6D3C" w:rsidRPr="00A806E8">
        <w:rPr>
          <w:rFonts w:cs="Arial"/>
          <w:highlight w:val="yellow"/>
        </w:rPr>
        <w:t>kontaktoimalla</w:t>
      </w:r>
      <w:proofErr w:type="spellEnd"/>
      <w:r w:rsidR="00DD6D3C" w:rsidRPr="00A806E8">
        <w:rPr>
          <w:rFonts w:cs="Arial"/>
          <w:highlight w:val="yellow"/>
        </w:rPr>
        <w:t xml:space="preserve"> jäsenistöä</w:t>
      </w:r>
      <w:r w:rsidR="00D81AF2" w:rsidRPr="00A806E8">
        <w:rPr>
          <w:rFonts w:cs="Arial"/>
          <w:highlight w:val="yellow"/>
        </w:rPr>
        <w:t>,</w:t>
      </w:r>
      <w:r w:rsidR="009C36F4" w:rsidRPr="00A806E8">
        <w:rPr>
          <w:rFonts w:cs="Arial"/>
          <w:highlight w:val="yellow"/>
        </w:rPr>
        <w:t xml:space="preserve"> </w:t>
      </w:r>
      <w:r w:rsidR="00DD6D3C" w:rsidRPr="00A806E8">
        <w:rPr>
          <w:rFonts w:cs="Arial"/>
          <w:highlight w:val="yellow"/>
        </w:rPr>
        <w:t xml:space="preserve">joko </w:t>
      </w:r>
      <w:proofErr w:type="spellStart"/>
      <w:r w:rsidR="00DD6D3C" w:rsidRPr="00A806E8">
        <w:rPr>
          <w:rFonts w:cs="Arial"/>
          <w:highlight w:val="yellow"/>
        </w:rPr>
        <w:t>Pohteelle</w:t>
      </w:r>
      <w:proofErr w:type="spellEnd"/>
      <w:r w:rsidR="00DD6D3C" w:rsidRPr="00A806E8">
        <w:rPr>
          <w:rFonts w:cs="Arial"/>
          <w:highlight w:val="yellow"/>
        </w:rPr>
        <w:t xml:space="preserve"> siirryttäessä tai </w:t>
      </w:r>
      <w:proofErr w:type="spellStart"/>
      <w:r w:rsidR="00DD6D3C" w:rsidRPr="00A806E8">
        <w:rPr>
          <w:rFonts w:cs="Arial"/>
          <w:highlight w:val="yellow"/>
        </w:rPr>
        <w:t>Pohteelta</w:t>
      </w:r>
      <w:proofErr w:type="spellEnd"/>
      <w:r w:rsidR="00DD6D3C" w:rsidRPr="00A806E8">
        <w:rPr>
          <w:rFonts w:cs="Arial"/>
          <w:highlight w:val="yellow"/>
        </w:rPr>
        <w:t xml:space="preserve"> siirtyessä. </w:t>
      </w:r>
    </w:p>
    <w:p w14:paraId="2EF4B7B8" w14:textId="77777777" w:rsidR="00DD6D3C" w:rsidRPr="00A806E8" w:rsidRDefault="00DD6D3C" w:rsidP="00A17C6F">
      <w:pPr>
        <w:tabs>
          <w:tab w:val="left" w:pos="709"/>
        </w:tabs>
        <w:ind w:left="1304"/>
        <w:rPr>
          <w:rFonts w:cs="Arial"/>
          <w:highlight w:val="yellow"/>
        </w:rPr>
      </w:pPr>
    </w:p>
    <w:p w14:paraId="1388BEE0" w14:textId="3F469FF3" w:rsidR="00A17C6F" w:rsidRPr="00756FB0" w:rsidRDefault="00A17C6F" w:rsidP="006014C1">
      <w:pPr>
        <w:ind w:left="1304"/>
        <w:rPr>
          <w:rFonts w:cs="Arial"/>
        </w:rPr>
      </w:pPr>
      <w:r w:rsidRPr="00A806E8">
        <w:rPr>
          <w:rFonts w:cs="Arial"/>
          <w:highlight w:val="yellow"/>
        </w:rPr>
        <w:t>Muut edunvalvontaan liittyneet toimenpiteet</w:t>
      </w:r>
      <w:r w:rsidR="000977A7" w:rsidRPr="00A806E8">
        <w:rPr>
          <w:rFonts w:cs="Arial"/>
          <w:highlight w:val="yellow"/>
        </w:rPr>
        <w:t>:</w:t>
      </w:r>
    </w:p>
    <w:p w14:paraId="655369D5" w14:textId="77777777" w:rsidR="00DD6D3C" w:rsidRPr="00756FB0" w:rsidRDefault="00DD6D3C" w:rsidP="00A17C6F">
      <w:pPr>
        <w:ind w:left="2608"/>
        <w:rPr>
          <w:rFonts w:cs="Arial"/>
        </w:rPr>
      </w:pPr>
    </w:p>
    <w:p w14:paraId="1B064798" w14:textId="198A375C" w:rsidR="00DD6D3C" w:rsidRPr="00A806E8" w:rsidRDefault="00DD6D3C" w:rsidP="00DD6D3C">
      <w:pPr>
        <w:ind w:left="1304"/>
        <w:rPr>
          <w:rFonts w:cs="Arial"/>
          <w:highlight w:val="yellow"/>
        </w:rPr>
      </w:pPr>
      <w:r w:rsidRPr="00A806E8">
        <w:rPr>
          <w:rFonts w:cs="Arial"/>
          <w:highlight w:val="yellow"/>
        </w:rPr>
        <w:lastRenderedPageBreak/>
        <w:t>Maahanmuuttajaverkosto</w:t>
      </w:r>
      <w:r w:rsidR="009C36F4" w:rsidRPr="00A806E8">
        <w:rPr>
          <w:rFonts w:cs="Arial"/>
          <w:highlight w:val="yellow"/>
        </w:rPr>
        <w:t>,</w:t>
      </w:r>
      <w:r w:rsidRPr="00A806E8">
        <w:rPr>
          <w:rFonts w:cs="Arial"/>
          <w:highlight w:val="yellow"/>
        </w:rPr>
        <w:t xml:space="preserve"> yhteistyön aktivoiminen yhdessä yhdistyksen kansainvälisyys/solidaarisuus työryhmän kanssa.</w:t>
      </w:r>
    </w:p>
    <w:p w14:paraId="071A3638" w14:textId="77777777" w:rsidR="00DD6D3C" w:rsidRPr="00A806E8" w:rsidRDefault="00DD6D3C" w:rsidP="00DD6D3C">
      <w:pPr>
        <w:ind w:left="1304"/>
        <w:rPr>
          <w:rFonts w:cs="Arial"/>
          <w:highlight w:val="yellow"/>
        </w:rPr>
      </w:pPr>
    </w:p>
    <w:p w14:paraId="4A954C41" w14:textId="04F4719C" w:rsidR="00DD6D3C" w:rsidRPr="00A806E8" w:rsidRDefault="00DD6D3C" w:rsidP="00DD6D3C">
      <w:pPr>
        <w:ind w:left="1304"/>
        <w:rPr>
          <w:rFonts w:cs="Arial"/>
          <w:highlight w:val="yellow"/>
        </w:rPr>
      </w:pPr>
      <w:r w:rsidRPr="00A806E8">
        <w:rPr>
          <w:rFonts w:cs="Arial"/>
          <w:highlight w:val="yellow"/>
        </w:rPr>
        <w:t>Osallistuimme VTT:n tutkimushaastatteluun maahanmuuttaja taustaisten työntekijöiden työolojen kehittämisessä huomi</w:t>
      </w:r>
      <w:r w:rsidR="009C36F4" w:rsidRPr="00A806E8">
        <w:rPr>
          <w:rFonts w:cs="Arial"/>
          <w:highlight w:val="yellow"/>
        </w:rPr>
        <w:t>o</w:t>
      </w:r>
      <w:r w:rsidRPr="00A806E8">
        <w:rPr>
          <w:rFonts w:cs="Arial"/>
          <w:highlight w:val="yellow"/>
        </w:rPr>
        <w:t>tavista asioista.</w:t>
      </w:r>
    </w:p>
    <w:p w14:paraId="602C6BBF" w14:textId="77777777" w:rsidR="005F7F13" w:rsidRPr="00A806E8" w:rsidRDefault="005F7F13" w:rsidP="00DD6D3C">
      <w:pPr>
        <w:ind w:left="1304"/>
        <w:rPr>
          <w:rFonts w:cs="Arial"/>
          <w:highlight w:val="yellow"/>
        </w:rPr>
      </w:pPr>
    </w:p>
    <w:p w14:paraId="46E3F93F" w14:textId="71E84F67" w:rsidR="005F7F13" w:rsidRPr="00A806E8" w:rsidRDefault="005F7F13" w:rsidP="00DD6D3C">
      <w:pPr>
        <w:ind w:left="1304"/>
        <w:rPr>
          <w:rFonts w:cs="Arial"/>
          <w:highlight w:val="yellow"/>
        </w:rPr>
      </w:pPr>
      <w:r w:rsidRPr="00A806E8">
        <w:rPr>
          <w:rFonts w:cs="Arial"/>
          <w:highlight w:val="yellow"/>
        </w:rPr>
        <w:t xml:space="preserve">JHL </w:t>
      </w:r>
      <w:proofErr w:type="spellStart"/>
      <w:r w:rsidRPr="00A806E8">
        <w:rPr>
          <w:rFonts w:cs="Arial"/>
          <w:highlight w:val="yellow"/>
        </w:rPr>
        <w:t>TiHa</w:t>
      </w:r>
      <w:r w:rsidR="009C36F4" w:rsidRPr="00A806E8">
        <w:rPr>
          <w:rFonts w:cs="Arial"/>
          <w:highlight w:val="yellow"/>
        </w:rPr>
        <w:t>K</w:t>
      </w:r>
      <w:r w:rsidRPr="00A806E8">
        <w:rPr>
          <w:rFonts w:cs="Arial"/>
          <w:highlight w:val="yellow"/>
        </w:rPr>
        <w:t>i</w:t>
      </w:r>
      <w:proofErr w:type="spellEnd"/>
      <w:r w:rsidRPr="00A806E8">
        <w:rPr>
          <w:rFonts w:cs="Arial"/>
          <w:highlight w:val="yellow"/>
        </w:rPr>
        <w:t>-</w:t>
      </w:r>
      <w:r w:rsidR="009C36F4" w:rsidRPr="00A806E8">
        <w:rPr>
          <w:rFonts w:cs="Arial"/>
          <w:highlight w:val="yellow"/>
        </w:rPr>
        <w:t xml:space="preserve"> ja </w:t>
      </w:r>
      <w:proofErr w:type="spellStart"/>
      <w:r w:rsidR="009C36F4" w:rsidRPr="00A806E8">
        <w:rPr>
          <w:rFonts w:cs="Arial"/>
          <w:highlight w:val="yellow"/>
        </w:rPr>
        <w:t>RaPu</w:t>
      </w:r>
      <w:proofErr w:type="spellEnd"/>
      <w:r w:rsidRPr="00A806E8">
        <w:rPr>
          <w:rFonts w:cs="Arial"/>
          <w:highlight w:val="yellow"/>
        </w:rPr>
        <w:t xml:space="preserve"> Työryhm</w:t>
      </w:r>
      <w:r w:rsidR="009C36F4" w:rsidRPr="00A806E8">
        <w:rPr>
          <w:rFonts w:cs="Arial"/>
          <w:highlight w:val="yellow"/>
        </w:rPr>
        <w:t>ien vetäjien</w:t>
      </w:r>
      <w:r w:rsidRPr="00A806E8">
        <w:rPr>
          <w:rFonts w:cs="Arial"/>
          <w:highlight w:val="yellow"/>
        </w:rPr>
        <w:t xml:space="preserve"> ja Oulun aluetoimiston </w:t>
      </w:r>
      <w:proofErr w:type="gramStart"/>
      <w:r w:rsidRPr="00A806E8">
        <w:rPr>
          <w:rFonts w:cs="Arial"/>
          <w:highlight w:val="yellow"/>
        </w:rPr>
        <w:t>vierailu  Tulevaisuuden</w:t>
      </w:r>
      <w:proofErr w:type="gramEnd"/>
      <w:r w:rsidRPr="00A806E8">
        <w:rPr>
          <w:rFonts w:cs="Arial"/>
          <w:highlight w:val="yellow"/>
        </w:rPr>
        <w:t xml:space="preserve"> sairaala</w:t>
      </w:r>
      <w:r w:rsidR="009C36F4" w:rsidRPr="00A806E8">
        <w:rPr>
          <w:rFonts w:cs="Arial"/>
          <w:highlight w:val="yellow"/>
        </w:rPr>
        <w:t>ssa</w:t>
      </w:r>
      <w:r w:rsidR="00281822" w:rsidRPr="00A806E8">
        <w:rPr>
          <w:rFonts w:cs="Arial"/>
          <w:highlight w:val="yellow"/>
        </w:rPr>
        <w:t xml:space="preserve"> ja lounas työnantajien edustajien kanssa</w:t>
      </w:r>
      <w:r w:rsidR="009C36F4" w:rsidRPr="00A806E8">
        <w:rPr>
          <w:rFonts w:cs="Arial"/>
          <w:highlight w:val="yellow"/>
        </w:rPr>
        <w:t>.</w:t>
      </w:r>
    </w:p>
    <w:p w14:paraId="2D1BBB8E" w14:textId="77777777" w:rsidR="00511C8C" w:rsidRPr="00A806E8" w:rsidRDefault="00511C8C" w:rsidP="00DD6D3C">
      <w:pPr>
        <w:ind w:left="1304"/>
        <w:rPr>
          <w:rFonts w:cs="Arial"/>
          <w:highlight w:val="yellow"/>
        </w:rPr>
      </w:pPr>
    </w:p>
    <w:p w14:paraId="65E27CED" w14:textId="4CD05E50" w:rsidR="00A17C6F" w:rsidRPr="00A806E8" w:rsidRDefault="00A17C6F" w:rsidP="00281822">
      <w:pPr>
        <w:ind w:firstLine="1276"/>
        <w:rPr>
          <w:highlight w:val="yellow"/>
        </w:rPr>
      </w:pPr>
      <w:r w:rsidRPr="00A806E8">
        <w:rPr>
          <w:highlight w:val="yellow"/>
        </w:rPr>
        <w:t>Yhteiskuntavaikuttamiseen liittyneet näkyvimmät toimet</w:t>
      </w:r>
      <w:r w:rsidR="00EB6B68" w:rsidRPr="00A806E8">
        <w:rPr>
          <w:highlight w:val="yellow"/>
        </w:rPr>
        <w:t>:</w:t>
      </w:r>
      <w:r w:rsidRPr="00A806E8">
        <w:rPr>
          <w:highlight w:val="yellow"/>
        </w:rPr>
        <w:t xml:space="preserve"> </w:t>
      </w:r>
    </w:p>
    <w:p w14:paraId="79D80834" w14:textId="77777777" w:rsidR="00DD6D3C" w:rsidRPr="00A806E8" w:rsidRDefault="00DD6D3C" w:rsidP="00A17C6F">
      <w:pPr>
        <w:ind w:left="1304"/>
        <w:rPr>
          <w:highlight w:val="yellow"/>
        </w:rPr>
      </w:pPr>
    </w:p>
    <w:p w14:paraId="1C6DF8FC" w14:textId="0AB7BA8B" w:rsidR="00DD6D3C" w:rsidRPr="00A806E8" w:rsidRDefault="00DD6D3C" w:rsidP="00DD6D3C">
      <w:pPr>
        <w:ind w:left="1276"/>
        <w:rPr>
          <w:highlight w:val="yellow"/>
        </w:rPr>
      </w:pPr>
      <w:r w:rsidRPr="00A806E8">
        <w:rPr>
          <w:highlight w:val="yellow"/>
        </w:rPr>
        <w:t xml:space="preserve">SAK </w:t>
      </w:r>
      <w:proofErr w:type="gramStart"/>
      <w:r w:rsidRPr="00A806E8">
        <w:rPr>
          <w:highlight w:val="yellow"/>
        </w:rPr>
        <w:t>kampanjoitiin osallistuimme</w:t>
      </w:r>
      <w:proofErr w:type="gramEnd"/>
      <w:r w:rsidRPr="00A806E8">
        <w:rPr>
          <w:highlight w:val="yellow"/>
        </w:rPr>
        <w:t xml:space="preserve"> yhdistyksen aktiivien kesken Helsingin Painava Syy-tapahtumassa</w:t>
      </w:r>
      <w:r w:rsidR="009C36F4" w:rsidRPr="00A806E8">
        <w:rPr>
          <w:highlight w:val="yellow"/>
        </w:rPr>
        <w:t xml:space="preserve"> ja</w:t>
      </w:r>
      <w:r w:rsidRPr="00A806E8">
        <w:rPr>
          <w:highlight w:val="yellow"/>
        </w:rPr>
        <w:t xml:space="preserve"> </w:t>
      </w:r>
      <w:proofErr w:type="spellStart"/>
      <w:r w:rsidRPr="00A806E8">
        <w:rPr>
          <w:highlight w:val="yellow"/>
        </w:rPr>
        <w:t>Megamatch</w:t>
      </w:r>
      <w:proofErr w:type="spellEnd"/>
      <w:r w:rsidRPr="00A806E8">
        <w:rPr>
          <w:highlight w:val="yellow"/>
        </w:rPr>
        <w:t>- tapahtumassa Oulun Tullisalissa sekä osallistuimme SAK:n Duunari Piknik-tapahtumaan Oulussa materiaalin muodossa.</w:t>
      </w:r>
    </w:p>
    <w:p w14:paraId="2C880431" w14:textId="77777777" w:rsidR="00DD6D3C" w:rsidRPr="00A806E8" w:rsidRDefault="00DD6D3C" w:rsidP="00DD6D3C">
      <w:pPr>
        <w:rPr>
          <w:highlight w:val="yellow"/>
        </w:rPr>
      </w:pPr>
    </w:p>
    <w:p w14:paraId="363A5D2C" w14:textId="457C218A" w:rsidR="00DD6D3C" w:rsidRPr="00A806E8" w:rsidRDefault="00DD6D3C" w:rsidP="00DD6D3C">
      <w:pPr>
        <w:ind w:left="1276"/>
        <w:rPr>
          <w:highlight w:val="yellow"/>
        </w:rPr>
      </w:pPr>
      <w:r w:rsidRPr="00A806E8">
        <w:rPr>
          <w:highlight w:val="yellow"/>
        </w:rPr>
        <w:t>Olemme olleet mukana JHL maahanmuuttajaverkoston aloituksessa Oulussa, sekä työturvallisuuden kehittämiseen liittyvää konsultaatioyhteistyötä Turvan vuoksi Oy:n kanssa. Työmarkkinaseminaarissa Oulussa teimme vaikuttamistyötä yhdessä SAK:n ja eri kuntatyöntekijöiden kanssa sekä osallistuimme Yhteiskuntavaikuttamisen johtajan kanssa Oulun kaupungin iltatilaisuuteen, jossa tapasimme Oulun kaupunginvaltuuston puheenjohtajan ja Oulun kaupungin hallintojohtajan.</w:t>
      </w:r>
    </w:p>
    <w:p w14:paraId="00C62BAD" w14:textId="77777777" w:rsidR="00511C8C" w:rsidRPr="00A806E8" w:rsidRDefault="00511C8C" w:rsidP="00DD6D3C">
      <w:pPr>
        <w:ind w:left="1276"/>
        <w:rPr>
          <w:highlight w:val="yellow"/>
        </w:rPr>
      </w:pPr>
    </w:p>
    <w:p w14:paraId="3CDF7866" w14:textId="646915CB" w:rsidR="00A17C6F" w:rsidRDefault="00511C8C" w:rsidP="002C6705">
      <w:pPr>
        <w:ind w:left="1304"/>
        <w:rPr>
          <w:rFonts w:cs="Arial"/>
        </w:rPr>
      </w:pPr>
      <w:r w:rsidRPr="00A806E8">
        <w:rPr>
          <w:rFonts w:cs="Arial"/>
          <w:highlight w:val="yellow"/>
        </w:rPr>
        <w:t>Kutsuvierastilaisuus kunnallispoliitikon juhlatilaisuudessa.</w:t>
      </w:r>
    </w:p>
    <w:p w14:paraId="532DCEAF" w14:textId="77777777" w:rsidR="002C6705" w:rsidRPr="00756FB0" w:rsidRDefault="002C6705" w:rsidP="002C6705">
      <w:pPr>
        <w:ind w:left="1304"/>
      </w:pPr>
    </w:p>
    <w:p w14:paraId="641AC289" w14:textId="58324C10" w:rsidR="00A17C6F" w:rsidRPr="00756FB0" w:rsidRDefault="00A17C6F" w:rsidP="00A17C6F">
      <w:pPr>
        <w:ind w:left="1304"/>
      </w:pPr>
      <w:r w:rsidRPr="00756FB0">
        <w:t>Yhdistyksen luottamusmiehi</w:t>
      </w:r>
      <w:r w:rsidR="00092629" w:rsidRPr="00756FB0">
        <w:t>stä listaus liitteenä.</w:t>
      </w:r>
    </w:p>
    <w:p w14:paraId="71A5E7AB" w14:textId="77777777" w:rsidR="00A17C6F" w:rsidRPr="00756FB0" w:rsidRDefault="00A17C6F" w:rsidP="00A17C6F">
      <w:pPr>
        <w:ind w:left="1304"/>
        <w:rPr>
          <w:rFonts w:cs="Arial"/>
        </w:rPr>
      </w:pPr>
    </w:p>
    <w:p w14:paraId="04B58C87" w14:textId="77777777" w:rsidR="00A17C6F" w:rsidRPr="00756FB0" w:rsidRDefault="00A17C6F" w:rsidP="00A17C6F">
      <w:pPr>
        <w:spacing w:before="240"/>
        <w:rPr>
          <w:b/>
          <w:bCs/>
        </w:rPr>
      </w:pPr>
      <w:r w:rsidRPr="00756FB0">
        <w:rPr>
          <w:b/>
          <w:bCs/>
        </w:rPr>
        <w:t>Koulutus</w:t>
      </w:r>
    </w:p>
    <w:p w14:paraId="43DCBED4" w14:textId="77777777" w:rsidR="00A17C6F" w:rsidRPr="00756FB0" w:rsidRDefault="00A17C6F" w:rsidP="00A17C6F">
      <w:pPr>
        <w:ind w:left="1276"/>
      </w:pPr>
    </w:p>
    <w:p w14:paraId="0691B62B" w14:textId="7321A809" w:rsidR="00A17C6F" w:rsidRPr="00756FB0" w:rsidRDefault="00A17C6F" w:rsidP="00A17C6F">
      <w:pPr>
        <w:ind w:left="1276"/>
      </w:pPr>
      <w:r w:rsidRPr="00756FB0">
        <w:t xml:space="preserve">Koulutussuunnitelma </w:t>
      </w:r>
      <w:r w:rsidR="00092629" w:rsidRPr="00756FB0">
        <w:t>mukaisesti hallituksen jäsenet ovat kouluttautuneet mahdollisuu</w:t>
      </w:r>
      <w:r w:rsidR="00612CDD" w:rsidRPr="00756FB0">
        <w:t>ksiensa mukaisesti.</w:t>
      </w:r>
    </w:p>
    <w:p w14:paraId="22684017" w14:textId="6A2A5A3E" w:rsidR="00F01C71" w:rsidRPr="00756FB0" w:rsidRDefault="00F01C71" w:rsidP="00A17C6F">
      <w:pPr>
        <w:ind w:left="1276"/>
      </w:pPr>
      <w:r w:rsidRPr="00756FB0">
        <w:t xml:space="preserve">Puheenjohtaja on </w:t>
      </w:r>
      <w:r w:rsidR="005C3210">
        <w:t>jatkanut kouluttautumista</w:t>
      </w:r>
      <w:r w:rsidRPr="00756FB0">
        <w:t xml:space="preserve"> hallitustyöskentelyn sujuvoittamiseksi </w:t>
      </w:r>
      <w:r w:rsidR="003A5281" w:rsidRPr="00756FB0">
        <w:t>useall</w:t>
      </w:r>
      <w:r w:rsidR="00DD4446">
        <w:t>a</w:t>
      </w:r>
      <w:r w:rsidR="003A5281" w:rsidRPr="00756FB0">
        <w:t xml:space="preserve"> kurssill</w:t>
      </w:r>
      <w:r w:rsidR="00DD4446">
        <w:t>a</w:t>
      </w:r>
      <w:r w:rsidR="003A5281" w:rsidRPr="00756FB0">
        <w:t>.</w:t>
      </w:r>
    </w:p>
    <w:p w14:paraId="18B2987D" w14:textId="3663D60A" w:rsidR="003A358C" w:rsidRPr="00756FB0" w:rsidRDefault="003A358C" w:rsidP="00A17C6F">
      <w:pPr>
        <w:ind w:left="1276"/>
      </w:pPr>
      <w:r w:rsidRPr="00756FB0">
        <w:t>Luottamusmiehet ovat osallistuneet mm. ajankohtaispäiville</w:t>
      </w:r>
      <w:r w:rsidR="00FA197B" w:rsidRPr="00756FB0">
        <w:t xml:space="preserve">, </w:t>
      </w:r>
      <w:r w:rsidR="00F01C71" w:rsidRPr="00756FB0">
        <w:t>l</w:t>
      </w:r>
      <w:r w:rsidR="00FA197B" w:rsidRPr="00756FB0">
        <w:t>uottamusmiehen työhyvinvointi koulutukseen</w:t>
      </w:r>
      <w:r w:rsidR="00F15FC6" w:rsidRPr="00756FB0">
        <w:t xml:space="preserve"> ja</w:t>
      </w:r>
      <w:r w:rsidR="00F01C71" w:rsidRPr="00756FB0">
        <w:t xml:space="preserve"> l</w:t>
      </w:r>
      <w:r w:rsidR="00F15FC6" w:rsidRPr="00756FB0">
        <w:t>uottamustiedon jatkokursseille</w:t>
      </w:r>
      <w:r w:rsidR="00F01C71" w:rsidRPr="00756FB0">
        <w:t>.</w:t>
      </w:r>
    </w:p>
    <w:p w14:paraId="1F06395C" w14:textId="77777777" w:rsidR="00A17C6F" w:rsidRPr="00756FB0" w:rsidRDefault="00A17C6F" w:rsidP="00A17C6F">
      <w:pPr>
        <w:ind w:left="1276"/>
      </w:pPr>
    </w:p>
    <w:p w14:paraId="6E74D2AB" w14:textId="2C79B5E6" w:rsidR="00612CDD" w:rsidRPr="00756FB0" w:rsidRDefault="00612CDD" w:rsidP="00DD4446">
      <w:pPr>
        <w:ind w:left="1276"/>
      </w:pPr>
      <w:r w:rsidRPr="00756FB0">
        <w:t>Yhdistyksen hallitus kouluttautui 2 kertaa vuoden aikana, keväällä ja syksyllä</w:t>
      </w:r>
      <w:r w:rsidR="00DD4446">
        <w:t>.</w:t>
      </w:r>
    </w:p>
    <w:p w14:paraId="221E2E59" w14:textId="77777777" w:rsidR="003A5281" w:rsidRPr="00756FB0" w:rsidRDefault="003A5281" w:rsidP="00A17C6F">
      <w:pPr>
        <w:ind w:left="1276"/>
      </w:pPr>
    </w:p>
    <w:p w14:paraId="39BB1F07" w14:textId="77777777" w:rsidR="003A5281" w:rsidRPr="00756FB0" w:rsidRDefault="003A5281" w:rsidP="00A17C6F">
      <w:pPr>
        <w:ind w:left="1276"/>
      </w:pPr>
    </w:p>
    <w:p w14:paraId="1AC11EC6" w14:textId="77777777" w:rsidR="003A5281" w:rsidRPr="00756FB0" w:rsidRDefault="003A5281" w:rsidP="00A17C6F">
      <w:pPr>
        <w:ind w:left="1276"/>
      </w:pPr>
    </w:p>
    <w:p w14:paraId="6362C723" w14:textId="77777777" w:rsidR="00A17C6F" w:rsidRPr="00756FB0" w:rsidRDefault="00A17C6F" w:rsidP="00A17C6F">
      <w:pPr>
        <w:spacing w:before="240"/>
        <w:rPr>
          <w:b/>
          <w:bCs/>
        </w:rPr>
      </w:pPr>
      <w:r w:rsidRPr="00756FB0">
        <w:rPr>
          <w:b/>
          <w:bCs/>
        </w:rPr>
        <w:t>Tiedotus</w:t>
      </w:r>
    </w:p>
    <w:p w14:paraId="5F7E754F" w14:textId="77777777" w:rsidR="00A17C6F" w:rsidRPr="00756FB0" w:rsidRDefault="00A17C6F" w:rsidP="00A17C6F">
      <w:pPr>
        <w:ind w:left="1276"/>
      </w:pPr>
    </w:p>
    <w:p w14:paraId="1167519C" w14:textId="2F3DD7C7" w:rsidR="00A17C6F" w:rsidRPr="00756FB0" w:rsidRDefault="00A17C6F" w:rsidP="00A17C6F">
      <w:pPr>
        <w:ind w:left="1276"/>
      </w:pPr>
      <w:r w:rsidRPr="00756FB0">
        <w:t>Yhdistyksen aktiivit</w:t>
      </w:r>
      <w:r w:rsidR="002C523B" w:rsidRPr="00756FB0">
        <w:t xml:space="preserve"> ja luottamusmiehet</w:t>
      </w:r>
      <w:r w:rsidRPr="00756FB0">
        <w:t xml:space="preserve"> ovat olleet jäsentensä tavoitettavissa </w:t>
      </w:r>
      <w:r w:rsidR="009C36F4" w:rsidRPr="00756FB0">
        <w:t xml:space="preserve">työaikana </w:t>
      </w:r>
      <w:r w:rsidR="0018207C" w:rsidRPr="00756FB0">
        <w:t>sähköpostilla</w:t>
      </w:r>
      <w:r w:rsidR="002C523B" w:rsidRPr="00756FB0">
        <w:t xml:space="preserve"> ja puhelimella</w:t>
      </w:r>
      <w:r w:rsidRPr="00756FB0">
        <w:rPr>
          <w:strike/>
        </w:rPr>
        <w:t xml:space="preserve"> </w:t>
      </w:r>
    </w:p>
    <w:p w14:paraId="43B29574" w14:textId="77777777" w:rsidR="00A17C6F" w:rsidRPr="00756FB0" w:rsidRDefault="00A17C6F" w:rsidP="00A17C6F">
      <w:pPr>
        <w:ind w:left="1276"/>
      </w:pPr>
    </w:p>
    <w:p w14:paraId="34242D16" w14:textId="51CE23E9" w:rsidR="00170A7B" w:rsidRPr="00756FB0" w:rsidRDefault="00A17C6F" w:rsidP="00170A7B">
      <w:pPr>
        <w:ind w:left="1276"/>
      </w:pPr>
      <w:r w:rsidRPr="00756FB0">
        <w:t xml:space="preserve">Yhdistys on esittäytynyt </w:t>
      </w:r>
      <w:r w:rsidR="00B00F37" w:rsidRPr="00756FB0">
        <w:t xml:space="preserve">somessa ja jäsenille suoraan kohdistetuissa </w:t>
      </w:r>
      <w:r w:rsidR="005D438F" w:rsidRPr="00756FB0">
        <w:t>viesteissä, sekä ilmoitustauluilla ympäri aluetta.</w:t>
      </w:r>
    </w:p>
    <w:p w14:paraId="1C391A15" w14:textId="77777777" w:rsidR="00A17C6F" w:rsidRPr="00756FB0" w:rsidRDefault="00A17C6F" w:rsidP="00A17C6F">
      <w:pPr>
        <w:ind w:left="1276"/>
      </w:pPr>
    </w:p>
    <w:p w14:paraId="55AA584B" w14:textId="50692A4C" w:rsidR="00A17C6F" w:rsidRPr="00756FB0" w:rsidRDefault="00A17C6F" w:rsidP="00A17C6F">
      <w:pPr>
        <w:ind w:left="1276"/>
      </w:pPr>
      <w:r w:rsidRPr="00756FB0">
        <w:t>Jäsenkirje</w:t>
      </w:r>
      <w:r w:rsidR="005D438F" w:rsidRPr="00756FB0">
        <w:t xml:space="preserve">itä on </w:t>
      </w:r>
      <w:proofErr w:type="gramStart"/>
      <w:r w:rsidR="005D438F" w:rsidRPr="00756FB0">
        <w:t>lähet</w:t>
      </w:r>
      <w:r w:rsidR="00633A0E" w:rsidRPr="00756FB0">
        <w:t xml:space="preserve">etty </w:t>
      </w:r>
      <w:r w:rsidR="008064DB">
        <w:rPr>
          <w:color w:val="EE0000"/>
        </w:rPr>
        <w:t>?</w:t>
      </w:r>
      <w:proofErr w:type="gramEnd"/>
      <w:r w:rsidR="008064DB">
        <w:rPr>
          <w:color w:val="EE0000"/>
        </w:rPr>
        <w:t xml:space="preserve"> </w:t>
      </w:r>
      <w:r w:rsidR="00633A0E" w:rsidRPr="00756FB0">
        <w:t>kpl.</w:t>
      </w:r>
    </w:p>
    <w:p w14:paraId="030A05B9" w14:textId="77777777" w:rsidR="00A17C6F" w:rsidRPr="00756FB0" w:rsidRDefault="00A17C6F" w:rsidP="00A17C6F">
      <w:pPr>
        <w:ind w:left="1276"/>
      </w:pPr>
    </w:p>
    <w:p w14:paraId="328A40D5" w14:textId="51E7EF2F" w:rsidR="00A17C6F" w:rsidRPr="00756FB0" w:rsidRDefault="00A17C6F" w:rsidP="00A17C6F">
      <w:pPr>
        <w:ind w:left="1276"/>
      </w:pPr>
      <w:r w:rsidRPr="00756FB0">
        <w:t>Yhdistyksen nettisivu</w:t>
      </w:r>
      <w:r w:rsidR="00633A0E" w:rsidRPr="00756FB0">
        <w:t xml:space="preserve">ja </w:t>
      </w:r>
      <w:r w:rsidRPr="00756FB0">
        <w:t>päivitet</w:t>
      </w:r>
      <w:r w:rsidR="00882CF1" w:rsidRPr="00756FB0">
        <w:t>ään koko ajan.</w:t>
      </w:r>
    </w:p>
    <w:p w14:paraId="7CE5EED0" w14:textId="688DDD2D" w:rsidR="00A17C6F" w:rsidRPr="00756FB0" w:rsidRDefault="00A17C6F" w:rsidP="00A17C6F">
      <w:pPr>
        <w:ind w:left="1276"/>
      </w:pPr>
      <w:r w:rsidRPr="00756FB0">
        <w:lastRenderedPageBreak/>
        <w:t>Yhdistys on ollut sosiaalisessa mediassa aktiivinen</w:t>
      </w:r>
      <w:r w:rsidR="00882CF1" w:rsidRPr="00756FB0">
        <w:t xml:space="preserve"> ympäri vuoden. </w:t>
      </w:r>
      <w:r w:rsidR="003A5281" w:rsidRPr="00756FB0">
        <w:t>Päivityksiä</w:t>
      </w:r>
      <w:r w:rsidR="00CD167A" w:rsidRPr="00756FB0">
        <w:t xml:space="preserve"> tehdään ajankohtaisista asioista</w:t>
      </w:r>
      <w:r w:rsidR="00384C09" w:rsidRPr="00756FB0">
        <w:t xml:space="preserve"> ja tapahtumista.</w:t>
      </w:r>
    </w:p>
    <w:p w14:paraId="1C07A4B1" w14:textId="77777777" w:rsidR="00A17C6F" w:rsidRPr="00756FB0" w:rsidRDefault="00A17C6F" w:rsidP="00A17C6F">
      <w:pPr>
        <w:ind w:left="1276"/>
      </w:pPr>
    </w:p>
    <w:p w14:paraId="6C45C8FB" w14:textId="3582DFC3" w:rsidR="00A17C6F" w:rsidRPr="00756FB0" w:rsidRDefault="00A17C6F" w:rsidP="00A17C6F">
      <w:pPr>
        <w:ind w:left="1276"/>
      </w:pPr>
      <w:r w:rsidRPr="00756FB0">
        <w:t>Työpaikan ilmoitustauluista ovat huolehtineet</w:t>
      </w:r>
      <w:r w:rsidR="00CD167A" w:rsidRPr="00756FB0">
        <w:t xml:space="preserve"> alakohtaiset luottamusmiehet ja yhdys</w:t>
      </w:r>
      <w:r w:rsidR="003D5757" w:rsidRPr="00756FB0">
        <w:t>henkilöt ympäri aluetta.</w:t>
      </w:r>
    </w:p>
    <w:p w14:paraId="18446B41" w14:textId="77777777" w:rsidR="00A17C6F" w:rsidRPr="00756FB0" w:rsidRDefault="00A17C6F" w:rsidP="00AF4EBF"/>
    <w:p w14:paraId="1AA59138" w14:textId="77777777" w:rsidR="002C6705" w:rsidRDefault="002C6705" w:rsidP="00A17C6F">
      <w:pPr>
        <w:tabs>
          <w:tab w:val="left" w:pos="7150"/>
        </w:tabs>
        <w:rPr>
          <w:rFonts w:cs="Arial"/>
        </w:rPr>
      </w:pPr>
    </w:p>
    <w:p w14:paraId="6EDD6953" w14:textId="77777777" w:rsidR="002C6705" w:rsidRDefault="002C6705" w:rsidP="00A17C6F">
      <w:pPr>
        <w:tabs>
          <w:tab w:val="left" w:pos="7150"/>
        </w:tabs>
        <w:rPr>
          <w:rFonts w:cs="Arial"/>
        </w:rPr>
      </w:pPr>
    </w:p>
    <w:p w14:paraId="2E6380A1" w14:textId="5CC0E350" w:rsidR="00A17C6F" w:rsidRDefault="00A17C6F" w:rsidP="00A17C6F">
      <w:pPr>
        <w:tabs>
          <w:tab w:val="left" w:pos="7150"/>
        </w:tabs>
        <w:rPr>
          <w:rFonts w:cs="Arial"/>
        </w:rPr>
      </w:pPr>
      <w:r>
        <w:rPr>
          <w:rFonts w:cs="Arial"/>
        </w:rPr>
        <w:tab/>
      </w:r>
    </w:p>
    <w:p w14:paraId="3A4A7588" w14:textId="77777777" w:rsidR="00A17C6F" w:rsidRDefault="00A17C6F" w:rsidP="00A17C6F">
      <w:pPr>
        <w:tabs>
          <w:tab w:val="left" w:pos="356"/>
          <w:tab w:val="left" w:pos="426"/>
        </w:tabs>
        <w:rPr>
          <w:rFonts w:cs="Arial"/>
          <w:b/>
        </w:rPr>
      </w:pPr>
      <w:r>
        <w:rPr>
          <w:rFonts w:cs="Arial"/>
          <w:b/>
        </w:rPr>
        <w:t>Taloudellinen asema</w:t>
      </w:r>
    </w:p>
    <w:p w14:paraId="558BC277" w14:textId="77777777" w:rsidR="00A17C6F" w:rsidRDefault="00A17C6F" w:rsidP="00A17C6F">
      <w:pPr>
        <w:ind w:left="1304"/>
      </w:pPr>
    </w:p>
    <w:p w14:paraId="6DB023D2" w14:textId="5AC3538E" w:rsidR="00A17C6F" w:rsidRDefault="00A17C6F" w:rsidP="00A17C6F">
      <w:pPr>
        <w:ind w:left="1304"/>
      </w:pPr>
      <w:r w:rsidRPr="006B3CC0">
        <w:t>Yhdistyksen taloudellinen tilanne on ollut vuoden 202</w:t>
      </w:r>
      <w:r w:rsidR="008064DB">
        <w:t>5</w:t>
      </w:r>
      <w:r w:rsidRPr="006B3CC0">
        <w:t xml:space="preserve"> </w:t>
      </w:r>
      <w:proofErr w:type="gramStart"/>
      <w:r w:rsidR="008011B8">
        <w:t>lopussa</w:t>
      </w:r>
      <w:r w:rsidRPr="006B3CC0">
        <w:t xml:space="preserve"> </w:t>
      </w:r>
      <w:r w:rsidR="00DF01C9">
        <w:rPr>
          <w:color w:val="EE0000"/>
        </w:rPr>
        <w:t>?????</w:t>
      </w:r>
      <w:proofErr w:type="gramEnd"/>
      <w:r w:rsidR="00DF01C9">
        <w:rPr>
          <w:color w:val="EE0000"/>
        </w:rPr>
        <w:t xml:space="preserve"> </w:t>
      </w:r>
      <w:r w:rsidR="00AD02C4">
        <w:t>€</w:t>
      </w:r>
      <w:r>
        <w:t xml:space="preserve"> </w:t>
      </w:r>
    </w:p>
    <w:p w14:paraId="2B034E9F" w14:textId="77777777" w:rsidR="008011B8" w:rsidRDefault="008011B8" w:rsidP="00A17C6F">
      <w:pPr>
        <w:ind w:left="1304"/>
      </w:pPr>
    </w:p>
    <w:p w14:paraId="5AA421A9" w14:textId="14FA881E" w:rsidR="00A17C6F" w:rsidRPr="00DF01C9" w:rsidRDefault="00A17C6F" w:rsidP="0067057E">
      <w:pPr>
        <w:ind w:left="1304"/>
        <w:rPr>
          <w:highlight w:val="yellow"/>
        </w:rPr>
      </w:pPr>
      <w:r w:rsidRPr="00DF01C9">
        <w:rPr>
          <w:highlight w:val="yellow"/>
        </w:rPr>
        <w:t xml:space="preserve">Eniten varoja on käytetty </w:t>
      </w:r>
      <w:r w:rsidR="0067057E" w:rsidRPr="00DF01C9">
        <w:rPr>
          <w:highlight w:val="yellow"/>
        </w:rPr>
        <w:t>jäsenten edunvalvontatyöh</w:t>
      </w:r>
      <w:r w:rsidR="00BA344B" w:rsidRPr="00DF01C9">
        <w:rPr>
          <w:highlight w:val="yellow"/>
        </w:rPr>
        <w:t>ö</w:t>
      </w:r>
      <w:r w:rsidR="0067057E" w:rsidRPr="00DF01C9">
        <w:rPr>
          <w:highlight w:val="yellow"/>
        </w:rPr>
        <w:t>n ja jäsenhankintaan</w:t>
      </w:r>
      <w:r w:rsidR="00BA344B" w:rsidRPr="00DF01C9">
        <w:rPr>
          <w:highlight w:val="yellow"/>
        </w:rPr>
        <w:t>.</w:t>
      </w:r>
    </w:p>
    <w:p w14:paraId="66A0BE00" w14:textId="48EF6034" w:rsidR="00BA344B" w:rsidRPr="00DF01C9" w:rsidRDefault="004D3D46" w:rsidP="0067057E">
      <w:pPr>
        <w:ind w:left="1304"/>
        <w:rPr>
          <w:highlight w:val="yellow"/>
        </w:rPr>
      </w:pPr>
      <w:r w:rsidRPr="00DF01C9">
        <w:rPr>
          <w:highlight w:val="yellow"/>
        </w:rPr>
        <w:t xml:space="preserve">Vuoden aikana suunniteltujen tapahtumien peruuttamisten vuoksi </w:t>
      </w:r>
      <w:r w:rsidR="00FB0443" w:rsidRPr="00DF01C9">
        <w:rPr>
          <w:highlight w:val="yellow"/>
        </w:rPr>
        <w:t xml:space="preserve">on tehty enemmän työpaikka käyntejä ja </w:t>
      </w:r>
      <w:r w:rsidR="008011B8" w:rsidRPr="00DF01C9">
        <w:rPr>
          <w:highlight w:val="yellow"/>
        </w:rPr>
        <w:t>suoraa jäsenhankintaa.</w:t>
      </w:r>
    </w:p>
    <w:p w14:paraId="65AC2AC2" w14:textId="77777777" w:rsidR="00A17C6F" w:rsidRPr="00DF01C9" w:rsidRDefault="00A17C6F" w:rsidP="00A17C6F">
      <w:pPr>
        <w:ind w:left="1304"/>
        <w:rPr>
          <w:highlight w:val="yellow"/>
        </w:rPr>
      </w:pPr>
    </w:p>
    <w:p w14:paraId="18F13091" w14:textId="138F8D3B" w:rsidR="00A17C6F" w:rsidRDefault="00A17C6F" w:rsidP="00A17C6F">
      <w:pPr>
        <w:ind w:left="1304"/>
        <w:rPr>
          <w:rFonts w:cs="Arial"/>
        </w:rPr>
      </w:pPr>
      <w:r w:rsidRPr="00DF01C9">
        <w:rPr>
          <w:highlight w:val="yellow"/>
        </w:rPr>
        <w:t xml:space="preserve">Tilinpäätös on </w:t>
      </w:r>
      <w:proofErr w:type="gramStart"/>
      <w:r w:rsidR="00340AC5" w:rsidRPr="00DF01C9">
        <w:rPr>
          <w:highlight w:val="yellow"/>
        </w:rPr>
        <w:t>21 716,27€</w:t>
      </w:r>
      <w:proofErr w:type="gramEnd"/>
      <w:r w:rsidRPr="00DF01C9">
        <w:rPr>
          <w:highlight w:val="yellow"/>
        </w:rPr>
        <w:t xml:space="preserve"> euroa ylijäämäinen.</w:t>
      </w:r>
    </w:p>
    <w:p w14:paraId="0A132032" w14:textId="77777777" w:rsidR="00A17C6F" w:rsidRDefault="00A17C6F" w:rsidP="00A17C6F"/>
    <w:p w14:paraId="3D9B90C7" w14:textId="77777777" w:rsidR="00756FB0" w:rsidRDefault="00756FB0" w:rsidP="00A17C6F"/>
    <w:p w14:paraId="746C7A1A" w14:textId="77777777" w:rsidR="00756FB0" w:rsidRDefault="00756FB0" w:rsidP="00A17C6F"/>
    <w:p w14:paraId="5C2A0631" w14:textId="77777777" w:rsidR="006C3A70" w:rsidRDefault="006C3A70" w:rsidP="00A17C6F"/>
    <w:p w14:paraId="506CCE62" w14:textId="77777777" w:rsidR="006C3A70" w:rsidRDefault="006C3A70" w:rsidP="00A17C6F"/>
    <w:p w14:paraId="0F1EA63B" w14:textId="77777777" w:rsidR="002C6705" w:rsidRDefault="002C6705" w:rsidP="00A17C6F"/>
    <w:p w14:paraId="7FACC256" w14:textId="77777777" w:rsidR="002C6705" w:rsidRDefault="002C6705" w:rsidP="00A17C6F"/>
    <w:p w14:paraId="38DDE25B" w14:textId="77777777" w:rsidR="006C3A70" w:rsidRDefault="006C3A70" w:rsidP="00A17C6F"/>
    <w:p w14:paraId="77484FD7" w14:textId="77777777" w:rsidR="00756FB0" w:rsidRDefault="00756FB0" w:rsidP="00A17C6F"/>
    <w:p w14:paraId="29AD4CE8" w14:textId="77777777" w:rsidR="00756FB0" w:rsidRDefault="00756FB0" w:rsidP="00A17C6F"/>
    <w:p w14:paraId="1AC6D158" w14:textId="77777777" w:rsidR="00A17C6F" w:rsidRDefault="00A17C6F" w:rsidP="00A17C6F">
      <w:r>
        <w:t>Liitteet</w:t>
      </w:r>
      <w:r>
        <w:tab/>
      </w:r>
    </w:p>
    <w:p w14:paraId="08F79315" w14:textId="539A3FB0" w:rsidR="00A17C6F" w:rsidRDefault="00A17C6F" w:rsidP="00F61F5A">
      <w:pPr>
        <w:ind w:left="1304"/>
      </w:pPr>
      <w:r w:rsidRPr="00F61F5A">
        <w:rPr>
          <w:b/>
        </w:rPr>
        <w:t>Lista</w:t>
      </w:r>
      <w:r w:rsidRPr="00F61F5A">
        <w:t xml:space="preserve"> </w:t>
      </w:r>
      <w:r w:rsidR="005E1394">
        <w:t>PPHVA JHL ry 068 toimijoista</w:t>
      </w:r>
    </w:p>
    <w:p w14:paraId="3A45F334" w14:textId="2027DC5E" w:rsidR="00F61F5A" w:rsidRDefault="00F61F5A" w:rsidP="00F61F5A">
      <w:pPr>
        <w:ind w:left="1304"/>
        <w:rPr>
          <w:bCs/>
        </w:rPr>
      </w:pPr>
      <w:r>
        <w:rPr>
          <w:b/>
        </w:rPr>
        <w:t xml:space="preserve">Lista </w:t>
      </w:r>
      <w:r w:rsidR="008B01DA">
        <w:rPr>
          <w:bCs/>
        </w:rPr>
        <w:t xml:space="preserve">POHTEEN </w:t>
      </w:r>
      <w:proofErr w:type="spellStart"/>
      <w:r w:rsidR="008B01DA">
        <w:rPr>
          <w:bCs/>
        </w:rPr>
        <w:t>Jory</w:t>
      </w:r>
      <w:proofErr w:type="spellEnd"/>
      <w:r w:rsidR="008B01DA">
        <w:rPr>
          <w:bCs/>
        </w:rPr>
        <w:t xml:space="preserve"> jäsenistä</w:t>
      </w:r>
    </w:p>
    <w:p w14:paraId="40B232AC" w14:textId="22BB9A1E" w:rsidR="008B01DA" w:rsidRDefault="008B01DA" w:rsidP="00F61F5A">
      <w:pPr>
        <w:ind w:left="1304"/>
        <w:rPr>
          <w:bCs/>
        </w:rPr>
      </w:pPr>
      <w:r>
        <w:rPr>
          <w:b/>
        </w:rPr>
        <w:t>L</w:t>
      </w:r>
      <w:r w:rsidR="00A158BF">
        <w:rPr>
          <w:b/>
        </w:rPr>
        <w:t xml:space="preserve">iite </w:t>
      </w:r>
      <w:r w:rsidR="00A158BF" w:rsidRPr="00A158BF">
        <w:rPr>
          <w:bCs/>
        </w:rPr>
        <w:t>Luottamusmiesten toiminnasta</w:t>
      </w:r>
    </w:p>
    <w:p w14:paraId="2A14C4ED" w14:textId="72864424" w:rsidR="00A158BF" w:rsidRDefault="00A158BF" w:rsidP="00F61F5A">
      <w:pPr>
        <w:ind w:left="1304"/>
        <w:rPr>
          <w:bCs/>
        </w:rPr>
      </w:pPr>
      <w:r>
        <w:rPr>
          <w:b/>
        </w:rPr>
        <w:t xml:space="preserve">Liite </w:t>
      </w:r>
      <w:r>
        <w:rPr>
          <w:bCs/>
        </w:rPr>
        <w:t>Työsuojelun toiminnasta</w:t>
      </w:r>
    </w:p>
    <w:p w14:paraId="4C58CAAD" w14:textId="734E2376" w:rsidR="00186ECB" w:rsidRDefault="00186ECB" w:rsidP="00F61F5A">
      <w:pPr>
        <w:ind w:left="1304"/>
        <w:rPr>
          <w:bCs/>
        </w:rPr>
      </w:pPr>
      <w:r>
        <w:rPr>
          <w:b/>
        </w:rPr>
        <w:t xml:space="preserve">Liite </w:t>
      </w:r>
      <w:r w:rsidRPr="00186ECB">
        <w:rPr>
          <w:bCs/>
        </w:rPr>
        <w:t>Pudasjärven jaoston toiminnasta</w:t>
      </w:r>
    </w:p>
    <w:p w14:paraId="55BC109A" w14:textId="706F5E2F" w:rsidR="00186ECB" w:rsidRPr="00186ECB" w:rsidRDefault="00186ECB" w:rsidP="00F61F5A">
      <w:pPr>
        <w:ind w:left="1304"/>
        <w:rPr>
          <w:bCs/>
        </w:rPr>
      </w:pPr>
      <w:r>
        <w:rPr>
          <w:b/>
        </w:rPr>
        <w:t xml:space="preserve">Liite </w:t>
      </w:r>
      <w:r>
        <w:rPr>
          <w:bCs/>
        </w:rPr>
        <w:t>Eteläisen</w:t>
      </w:r>
      <w:r w:rsidR="00887814">
        <w:rPr>
          <w:bCs/>
        </w:rPr>
        <w:t>-</w:t>
      </w:r>
      <w:r>
        <w:rPr>
          <w:bCs/>
        </w:rPr>
        <w:t>/Rannikon jaoston toiminnasta</w:t>
      </w:r>
    </w:p>
    <w:p w14:paraId="5D41CAF1" w14:textId="77777777" w:rsidR="00F61F5A" w:rsidRPr="00AB3E2C" w:rsidRDefault="00F61F5A" w:rsidP="00F61F5A">
      <w:pPr>
        <w:ind w:left="1304"/>
        <w:rPr>
          <w:highlight w:val="yellow"/>
        </w:rPr>
      </w:pPr>
    </w:p>
    <w:p w14:paraId="1CD232FF" w14:textId="77777777" w:rsidR="00A17C6F" w:rsidRDefault="00A17C6F" w:rsidP="00A17C6F">
      <w:pPr>
        <w:ind w:left="1304"/>
        <w:rPr>
          <w:b/>
        </w:rPr>
      </w:pPr>
      <w:r w:rsidRPr="00887814">
        <w:rPr>
          <w:b/>
        </w:rPr>
        <w:t>Tilinpäätös</w:t>
      </w:r>
    </w:p>
    <w:p w14:paraId="64EFE2B3" w14:textId="77777777" w:rsidR="00A17C6F" w:rsidRDefault="00A17C6F" w:rsidP="00A17C6F">
      <w:pPr>
        <w:spacing w:after="200" w:line="276" w:lineRule="auto"/>
      </w:pPr>
    </w:p>
    <w:p w14:paraId="1285527C" w14:textId="77777777" w:rsidR="005F7F13" w:rsidRDefault="005F7F13" w:rsidP="00A17C6F">
      <w:pPr>
        <w:spacing w:after="200" w:line="276" w:lineRule="auto"/>
      </w:pPr>
    </w:p>
    <w:p w14:paraId="46FB141D" w14:textId="072862AD" w:rsidR="005F7F13" w:rsidRDefault="005F7F13" w:rsidP="00A17C6F">
      <w:pPr>
        <w:spacing w:after="200" w:line="276" w:lineRule="auto"/>
        <w:sectPr w:rsidR="005F7F13" w:rsidSect="002C6705">
          <w:headerReference w:type="default" r:id="rId7"/>
          <w:footerReference w:type="default" r:id="rId8"/>
          <w:pgSz w:w="11906" w:h="16838"/>
          <w:pgMar w:top="720" w:right="720" w:bottom="720" w:left="720" w:header="709" w:footer="709" w:gutter="0"/>
          <w:cols w:space="708"/>
          <w:formProt w:val="0"/>
          <w:docGrid w:linePitch="360"/>
        </w:sectPr>
      </w:pPr>
    </w:p>
    <w:p w14:paraId="0173C0A6" w14:textId="2AC73A09" w:rsidR="00A17C6F" w:rsidRDefault="00A17C6F" w:rsidP="00A17C6F">
      <w:pPr>
        <w:rPr>
          <w:rFonts w:cs="Arial"/>
          <w:color w:val="808080" w:themeColor="background1" w:themeShade="80"/>
          <w:sz w:val="20"/>
          <w:szCs w:val="20"/>
        </w:rPr>
      </w:pPr>
    </w:p>
    <w:tbl>
      <w:tblPr>
        <w:tblW w:w="4650" w:type="pct"/>
        <w:tblLayout w:type="fixed"/>
        <w:tblCellMar>
          <w:top w:w="72" w:type="dxa"/>
          <w:left w:w="144" w:type="dxa"/>
          <w:bottom w:w="72" w:type="dxa"/>
          <w:right w:w="144" w:type="dxa"/>
        </w:tblCellMar>
        <w:tblLook w:val="0600" w:firstRow="0" w:lastRow="0" w:firstColumn="0" w:lastColumn="0" w:noHBand="1" w:noVBand="1"/>
      </w:tblPr>
      <w:tblGrid>
        <w:gridCol w:w="4065"/>
        <w:gridCol w:w="4073"/>
        <w:gridCol w:w="6457"/>
      </w:tblGrid>
      <w:tr w:rsidR="00A17C6F" w14:paraId="2B785B4B" w14:textId="77777777" w:rsidTr="0022093D">
        <w:trPr>
          <w:trHeight w:val="389"/>
          <w:tblHeader/>
        </w:trPr>
        <w:tc>
          <w:tcPr>
            <w:tcW w:w="4065" w:type="dxa"/>
            <w:tcBorders>
              <w:top w:val="single" w:sz="4" w:space="0" w:color="000000"/>
              <w:left w:val="single" w:sz="4" w:space="0" w:color="000000"/>
              <w:bottom w:val="single" w:sz="4" w:space="0" w:color="000000"/>
              <w:right w:val="single" w:sz="4" w:space="0" w:color="000000"/>
            </w:tcBorders>
          </w:tcPr>
          <w:p w14:paraId="50B2482A" w14:textId="77777777" w:rsidR="00A17C6F" w:rsidRDefault="00A17C6F" w:rsidP="00043660">
            <w:pPr>
              <w:widowControl w:val="0"/>
              <w:textAlignment w:val="baseline"/>
              <w:rPr>
                <w:rFonts w:eastAsia="Times New Roman"/>
                <w:sz w:val="22"/>
                <w:lang w:eastAsia="fi-FI"/>
              </w:rPr>
            </w:pPr>
            <w:r>
              <w:rPr>
                <w:rFonts w:eastAsia="Arial Unicode MS"/>
                <w:b/>
                <w:bCs/>
                <w:kern w:val="2"/>
                <w:sz w:val="22"/>
                <w:lang w:eastAsia="fi-FI"/>
              </w:rPr>
              <w:t>Tapahtuma/tehtävä</w:t>
            </w:r>
          </w:p>
        </w:tc>
        <w:tc>
          <w:tcPr>
            <w:tcW w:w="4073" w:type="dxa"/>
            <w:tcBorders>
              <w:top w:val="single" w:sz="4" w:space="0" w:color="000000"/>
              <w:left w:val="single" w:sz="4" w:space="0" w:color="000000"/>
              <w:bottom w:val="single" w:sz="4" w:space="0" w:color="000000"/>
              <w:right w:val="single" w:sz="4" w:space="0" w:color="000000"/>
            </w:tcBorders>
          </w:tcPr>
          <w:p w14:paraId="6287655F" w14:textId="77777777" w:rsidR="00A17C6F" w:rsidRDefault="00A17C6F" w:rsidP="00043660">
            <w:pPr>
              <w:widowControl w:val="0"/>
              <w:textAlignment w:val="baseline"/>
              <w:rPr>
                <w:rFonts w:eastAsia="Times New Roman"/>
                <w:sz w:val="22"/>
                <w:lang w:eastAsia="fi-FI"/>
              </w:rPr>
            </w:pPr>
            <w:r>
              <w:rPr>
                <w:rFonts w:eastAsia="Arial Unicode MS"/>
                <w:b/>
                <w:bCs/>
                <w:kern w:val="2"/>
                <w:sz w:val="22"/>
                <w:lang w:eastAsia="fi-FI"/>
              </w:rPr>
              <w:t>Toimenpiteet</w:t>
            </w:r>
          </w:p>
        </w:tc>
        <w:tc>
          <w:tcPr>
            <w:tcW w:w="6457" w:type="dxa"/>
            <w:tcBorders>
              <w:top w:val="single" w:sz="4" w:space="0" w:color="000000"/>
              <w:left w:val="single" w:sz="4" w:space="0" w:color="000000"/>
              <w:bottom w:val="single" w:sz="4" w:space="0" w:color="000000"/>
              <w:right w:val="single" w:sz="4" w:space="0" w:color="000000"/>
            </w:tcBorders>
          </w:tcPr>
          <w:p w14:paraId="7F48EB50" w14:textId="77777777" w:rsidR="00A17C6F" w:rsidRDefault="00A17C6F" w:rsidP="00043660">
            <w:pPr>
              <w:widowControl w:val="0"/>
              <w:textAlignment w:val="baseline"/>
              <w:rPr>
                <w:rFonts w:eastAsia="Times New Roman"/>
                <w:sz w:val="22"/>
                <w:lang w:eastAsia="fi-FI"/>
              </w:rPr>
            </w:pPr>
            <w:r>
              <w:rPr>
                <w:rFonts w:eastAsia="Times New Roman"/>
                <w:b/>
                <w:sz w:val="22"/>
                <w:szCs w:val="22"/>
                <w:lang w:eastAsia="fi-FI"/>
              </w:rPr>
              <w:t>Toimenpiteiden toteutumisen arviointi</w:t>
            </w:r>
          </w:p>
        </w:tc>
      </w:tr>
      <w:tr w:rsidR="004225F5" w:rsidRPr="004225F5" w14:paraId="64A1916D" w14:textId="77777777" w:rsidTr="0022093D">
        <w:trPr>
          <w:trHeight w:val="393"/>
        </w:trPr>
        <w:tc>
          <w:tcPr>
            <w:tcW w:w="14595" w:type="dxa"/>
            <w:gridSpan w:val="3"/>
            <w:tcBorders>
              <w:top w:val="single" w:sz="4" w:space="0" w:color="000000"/>
              <w:left w:val="single" w:sz="4" w:space="0" w:color="000000"/>
              <w:bottom w:val="single" w:sz="4" w:space="0" w:color="000000"/>
              <w:right w:val="single" w:sz="4" w:space="0" w:color="000000"/>
            </w:tcBorders>
          </w:tcPr>
          <w:p w14:paraId="43531035" w14:textId="77777777" w:rsidR="00A17C6F" w:rsidRPr="004225F5" w:rsidRDefault="00A17C6F" w:rsidP="00043660">
            <w:pPr>
              <w:widowControl w:val="0"/>
              <w:contextualSpacing/>
              <w:textAlignment w:val="baseline"/>
              <w:rPr>
                <w:rFonts w:eastAsia="Arial Unicode MS"/>
                <w:kern w:val="2"/>
                <w:sz w:val="22"/>
                <w:lang w:eastAsia="fi-FI"/>
              </w:rPr>
            </w:pPr>
            <w:r w:rsidRPr="004225F5">
              <w:rPr>
                <w:rFonts w:eastAsia="Arial Unicode MS"/>
                <w:kern w:val="2"/>
                <w:sz w:val="22"/>
                <w:lang w:eastAsia="fi-FI"/>
              </w:rPr>
              <w:t xml:space="preserve">Jäsenhankinta, järjestämistyö ja jäsenkiinnittyminen </w:t>
            </w:r>
            <w:r w:rsidRPr="004225F5">
              <w:rPr>
                <w:rFonts w:eastAsia="Times New Roman"/>
                <w:sz w:val="22"/>
                <w:szCs w:val="22"/>
                <w:lang w:eastAsia="fi-FI"/>
              </w:rPr>
              <w:t xml:space="preserve"> </w:t>
            </w:r>
          </w:p>
        </w:tc>
      </w:tr>
      <w:tr w:rsidR="004225F5" w:rsidRPr="004225F5" w14:paraId="259E0EB1" w14:textId="77777777" w:rsidTr="0022093D">
        <w:trPr>
          <w:trHeight w:val="393"/>
        </w:trPr>
        <w:tc>
          <w:tcPr>
            <w:tcW w:w="4065" w:type="dxa"/>
            <w:tcBorders>
              <w:top w:val="single" w:sz="4" w:space="0" w:color="000000"/>
              <w:left w:val="single" w:sz="4" w:space="0" w:color="000000"/>
              <w:bottom w:val="single" w:sz="4" w:space="0" w:color="000000"/>
              <w:right w:val="single" w:sz="4" w:space="0" w:color="000000"/>
            </w:tcBorders>
          </w:tcPr>
          <w:p w14:paraId="2554EA13" w14:textId="77777777" w:rsidR="00A17C6F" w:rsidRPr="004225F5" w:rsidRDefault="00A17C6F" w:rsidP="00043660">
            <w:pPr>
              <w:widowControl w:val="0"/>
              <w:contextualSpacing/>
              <w:textAlignment w:val="baseline"/>
              <w:rPr>
                <w:rFonts w:eastAsia="Arial Unicode MS"/>
                <w:kern w:val="2"/>
                <w:sz w:val="22"/>
                <w:lang w:eastAsia="fi-FI"/>
              </w:rPr>
            </w:pPr>
          </w:p>
        </w:tc>
        <w:tc>
          <w:tcPr>
            <w:tcW w:w="4073" w:type="dxa"/>
            <w:tcBorders>
              <w:top w:val="single" w:sz="4" w:space="0" w:color="000000"/>
              <w:left w:val="single" w:sz="4" w:space="0" w:color="000000"/>
              <w:bottom w:val="single" w:sz="4" w:space="0" w:color="000000"/>
              <w:right w:val="single" w:sz="4" w:space="0" w:color="000000"/>
            </w:tcBorders>
          </w:tcPr>
          <w:p w14:paraId="45A4AED2" w14:textId="603C6215" w:rsidR="00A17C6F" w:rsidRPr="004225F5" w:rsidRDefault="00A563C3" w:rsidP="00043660">
            <w:pPr>
              <w:widowControl w:val="0"/>
              <w:contextualSpacing/>
              <w:textAlignment w:val="baseline"/>
              <w:rPr>
                <w:rFonts w:eastAsia="Arial Unicode MS"/>
                <w:kern w:val="2"/>
                <w:sz w:val="22"/>
                <w:lang w:eastAsia="fi-FI"/>
              </w:rPr>
            </w:pPr>
            <w:r w:rsidRPr="004225F5">
              <w:rPr>
                <w:rFonts w:eastAsia="Arial Unicode MS"/>
                <w:kern w:val="2"/>
                <w:sz w:val="22"/>
                <w:lang w:eastAsia="fi-FI"/>
              </w:rPr>
              <w:t xml:space="preserve">Jäsenhankinta tapahtuu jatkuvana ja kaikkien jäsenten toimesta. </w:t>
            </w:r>
          </w:p>
        </w:tc>
        <w:tc>
          <w:tcPr>
            <w:tcW w:w="6457" w:type="dxa"/>
            <w:tcBorders>
              <w:top w:val="single" w:sz="4" w:space="0" w:color="000000"/>
              <w:left w:val="single" w:sz="4" w:space="0" w:color="000000"/>
              <w:bottom w:val="single" w:sz="4" w:space="0" w:color="000000"/>
              <w:right w:val="single" w:sz="4" w:space="0" w:color="000000"/>
            </w:tcBorders>
          </w:tcPr>
          <w:p w14:paraId="4B963CEF" w14:textId="77777777" w:rsidR="00A17C6F" w:rsidRPr="004225F5" w:rsidRDefault="00F50D28" w:rsidP="00043660">
            <w:pPr>
              <w:widowControl w:val="0"/>
              <w:textAlignment w:val="baseline"/>
              <w:rPr>
                <w:rFonts w:eastAsia="Arial Unicode MS"/>
                <w:kern w:val="2"/>
                <w:sz w:val="22"/>
                <w:lang w:eastAsia="fi-FI"/>
              </w:rPr>
            </w:pPr>
            <w:r w:rsidRPr="004225F5">
              <w:rPr>
                <w:rFonts w:eastAsia="Arial Unicode MS"/>
                <w:kern w:val="2"/>
                <w:sz w:val="22"/>
                <w:lang w:eastAsia="fi-FI"/>
              </w:rPr>
              <w:t>Erillistä hankinta tapahtumaa ei ole järjestetty.</w:t>
            </w:r>
            <w:r w:rsidR="00AA0741" w:rsidRPr="004225F5">
              <w:rPr>
                <w:rFonts w:eastAsia="Arial Unicode MS"/>
                <w:kern w:val="2"/>
                <w:sz w:val="22"/>
                <w:lang w:eastAsia="fi-FI"/>
              </w:rPr>
              <w:t xml:space="preserve"> </w:t>
            </w:r>
          </w:p>
          <w:p w14:paraId="59D398E9" w14:textId="6AEF54E7" w:rsidR="00B579AF" w:rsidRPr="004225F5" w:rsidRDefault="00B579AF" w:rsidP="00043660">
            <w:pPr>
              <w:widowControl w:val="0"/>
              <w:textAlignment w:val="baseline"/>
              <w:rPr>
                <w:rFonts w:eastAsia="Arial Unicode MS"/>
                <w:kern w:val="2"/>
                <w:sz w:val="22"/>
                <w:lang w:eastAsia="fi-FI"/>
              </w:rPr>
            </w:pPr>
            <w:r w:rsidRPr="004225F5">
              <w:rPr>
                <w:rFonts w:eastAsia="Arial Unicode MS"/>
                <w:kern w:val="2"/>
                <w:sz w:val="22"/>
                <w:lang w:eastAsia="fi-FI"/>
              </w:rPr>
              <w:t xml:space="preserve">Uusia jäseniä liittyi vuoden aikana </w:t>
            </w:r>
            <w:r w:rsidR="0022093D" w:rsidRPr="004225F5">
              <w:rPr>
                <w:rFonts w:eastAsia="Arial Unicode MS"/>
                <w:kern w:val="2"/>
                <w:sz w:val="22"/>
                <w:lang w:eastAsia="fi-FI"/>
              </w:rPr>
              <w:t>1</w:t>
            </w:r>
            <w:r w:rsidR="000B7AE7">
              <w:rPr>
                <w:rFonts w:eastAsia="Arial Unicode MS"/>
                <w:kern w:val="2"/>
                <w:sz w:val="22"/>
                <w:lang w:eastAsia="fi-FI"/>
              </w:rPr>
              <w:t>30</w:t>
            </w:r>
          </w:p>
        </w:tc>
      </w:tr>
      <w:tr w:rsidR="004225F5" w:rsidRPr="004225F5" w14:paraId="74CA3FC7" w14:textId="77777777" w:rsidTr="0022093D">
        <w:trPr>
          <w:trHeight w:val="393"/>
        </w:trPr>
        <w:tc>
          <w:tcPr>
            <w:tcW w:w="14595" w:type="dxa"/>
            <w:gridSpan w:val="3"/>
            <w:tcBorders>
              <w:top w:val="single" w:sz="4" w:space="0" w:color="000000"/>
              <w:left w:val="single" w:sz="4" w:space="0" w:color="000000"/>
              <w:bottom w:val="single" w:sz="4" w:space="0" w:color="000000"/>
              <w:right w:val="single" w:sz="4" w:space="0" w:color="000000"/>
            </w:tcBorders>
          </w:tcPr>
          <w:p w14:paraId="076625F1" w14:textId="77777777" w:rsidR="00A17C6F" w:rsidRPr="004225F5" w:rsidRDefault="00A17C6F" w:rsidP="00043660">
            <w:pPr>
              <w:widowControl w:val="0"/>
              <w:textAlignment w:val="baseline"/>
              <w:rPr>
                <w:rFonts w:eastAsia="Arial Unicode MS"/>
                <w:kern w:val="2"/>
                <w:sz w:val="22"/>
                <w:lang w:eastAsia="fi-FI"/>
              </w:rPr>
            </w:pPr>
            <w:r w:rsidRPr="004225F5">
              <w:rPr>
                <w:rFonts w:cs="Arial"/>
                <w:sz w:val="22"/>
                <w:szCs w:val="22"/>
              </w:rPr>
              <w:t>Paikallisen edunvalvonnan ja järjestöllisen voiman vahvistaminen</w:t>
            </w:r>
          </w:p>
        </w:tc>
      </w:tr>
      <w:tr w:rsidR="004225F5" w:rsidRPr="004225F5" w14:paraId="7F8BCA57" w14:textId="77777777" w:rsidTr="0022093D">
        <w:trPr>
          <w:trHeight w:val="393"/>
        </w:trPr>
        <w:tc>
          <w:tcPr>
            <w:tcW w:w="4065" w:type="dxa"/>
            <w:tcBorders>
              <w:top w:val="single" w:sz="4" w:space="0" w:color="000000"/>
              <w:left w:val="single" w:sz="4" w:space="0" w:color="000000"/>
              <w:bottom w:val="single" w:sz="4" w:space="0" w:color="000000"/>
              <w:right w:val="single" w:sz="4" w:space="0" w:color="000000"/>
            </w:tcBorders>
          </w:tcPr>
          <w:p w14:paraId="0DFD9C19" w14:textId="77777777" w:rsidR="00A17C6F" w:rsidRPr="004225F5" w:rsidRDefault="00A17C6F" w:rsidP="00043660">
            <w:pPr>
              <w:widowControl w:val="0"/>
              <w:contextualSpacing/>
              <w:textAlignment w:val="baseline"/>
              <w:rPr>
                <w:rFonts w:eastAsia="Arial Unicode MS" w:cs="Arial"/>
                <w:kern w:val="2"/>
                <w:sz w:val="22"/>
                <w:szCs w:val="22"/>
                <w:lang w:eastAsia="fi-FI"/>
              </w:rPr>
            </w:pPr>
          </w:p>
        </w:tc>
        <w:tc>
          <w:tcPr>
            <w:tcW w:w="4073" w:type="dxa"/>
            <w:tcBorders>
              <w:top w:val="single" w:sz="4" w:space="0" w:color="000000"/>
              <w:left w:val="single" w:sz="4" w:space="0" w:color="000000"/>
              <w:bottom w:val="single" w:sz="4" w:space="0" w:color="000000"/>
              <w:right w:val="single" w:sz="4" w:space="0" w:color="000000"/>
            </w:tcBorders>
          </w:tcPr>
          <w:p w14:paraId="555A26A6" w14:textId="042306FE" w:rsidR="00A17C6F" w:rsidRPr="004225F5" w:rsidRDefault="00575B86" w:rsidP="00043660">
            <w:pPr>
              <w:widowControl w:val="0"/>
              <w:contextualSpacing/>
              <w:textAlignment w:val="baseline"/>
              <w:rPr>
                <w:rFonts w:eastAsia="Arial Unicode MS"/>
                <w:kern w:val="2"/>
                <w:sz w:val="22"/>
                <w:lang w:eastAsia="fi-FI"/>
              </w:rPr>
            </w:pPr>
            <w:r w:rsidRPr="004225F5">
              <w:rPr>
                <w:rFonts w:eastAsia="Arial Unicode MS"/>
                <w:kern w:val="2"/>
                <w:sz w:val="22"/>
                <w:lang w:eastAsia="fi-FI"/>
              </w:rPr>
              <w:t>Yt-neuvottelu</w:t>
            </w:r>
          </w:p>
        </w:tc>
        <w:tc>
          <w:tcPr>
            <w:tcW w:w="6457" w:type="dxa"/>
            <w:tcBorders>
              <w:top w:val="single" w:sz="4" w:space="0" w:color="000000"/>
              <w:left w:val="single" w:sz="4" w:space="0" w:color="000000"/>
              <w:bottom w:val="single" w:sz="4" w:space="0" w:color="000000"/>
              <w:right w:val="single" w:sz="4" w:space="0" w:color="000000"/>
            </w:tcBorders>
          </w:tcPr>
          <w:p w14:paraId="7E8997A6" w14:textId="3579347B" w:rsidR="00A17C6F" w:rsidRPr="004225F5" w:rsidRDefault="00BF3E70" w:rsidP="00043660">
            <w:pPr>
              <w:widowControl w:val="0"/>
              <w:textAlignment w:val="baseline"/>
              <w:rPr>
                <w:rFonts w:eastAsia="Arial Unicode MS"/>
                <w:kern w:val="2"/>
                <w:sz w:val="22"/>
                <w:lang w:eastAsia="fi-FI"/>
              </w:rPr>
            </w:pPr>
            <w:r>
              <w:rPr>
                <w:rFonts w:eastAsia="Arial Unicode MS"/>
                <w:kern w:val="2"/>
                <w:sz w:val="22"/>
                <w:lang w:eastAsia="fi-FI"/>
              </w:rPr>
              <w:t>Yt</w:t>
            </w:r>
            <w:r w:rsidR="00752A0C">
              <w:rPr>
                <w:rFonts w:eastAsia="Arial Unicode MS"/>
                <w:kern w:val="2"/>
                <w:sz w:val="22"/>
                <w:lang w:eastAsia="fi-FI"/>
              </w:rPr>
              <w:t>- neuvotteluista loppuun vietyjä yht.</w:t>
            </w:r>
            <w:r w:rsidR="000B7AE7">
              <w:rPr>
                <w:rFonts w:eastAsia="Arial Unicode MS"/>
                <w:kern w:val="2"/>
                <w:sz w:val="22"/>
                <w:lang w:eastAsia="fi-FI"/>
              </w:rPr>
              <w:t xml:space="preserve"> </w:t>
            </w:r>
            <w:r w:rsidR="000B7AE7">
              <w:rPr>
                <w:rFonts w:eastAsia="Arial Unicode MS"/>
                <w:color w:val="EE0000"/>
                <w:kern w:val="2"/>
                <w:sz w:val="22"/>
                <w:lang w:eastAsia="fi-FI"/>
              </w:rPr>
              <w:t xml:space="preserve">?? </w:t>
            </w:r>
            <w:r w:rsidR="00752A0C">
              <w:rPr>
                <w:rFonts w:eastAsia="Arial Unicode MS"/>
                <w:kern w:val="2"/>
                <w:sz w:val="22"/>
                <w:lang w:eastAsia="fi-FI"/>
              </w:rPr>
              <w:t>kpl</w:t>
            </w:r>
            <w:r w:rsidR="000B7AE7">
              <w:rPr>
                <w:rFonts w:eastAsia="Arial Unicode MS"/>
                <w:kern w:val="2"/>
                <w:sz w:val="22"/>
                <w:lang w:eastAsia="fi-FI"/>
              </w:rPr>
              <w:t xml:space="preserve"> </w:t>
            </w:r>
          </w:p>
        </w:tc>
      </w:tr>
      <w:tr w:rsidR="004225F5" w:rsidRPr="004225F5" w14:paraId="6D12FEFC" w14:textId="77777777" w:rsidTr="0022093D">
        <w:trPr>
          <w:trHeight w:val="393"/>
        </w:trPr>
        <w:tc>
          <w:tcPr>
            <w:tcW w:w="4065" w:type="dxa"/>
            <w:tcBorders>
              <w:top w:val="single" w:sz="4" w:space="0" w:color="000000"/>
              <w:left w:val="single" w:sz="4" w:space="0" w:color="000000"/>
              <w:bottom w:val="single" w:sz="4" w:space="0" w:color="000000"/>
              <w:right w:val="single" w:sz="4" w:space="0" w:color="000000"/>
            </w:tcBorders>
          </w:tcPr>
          <w:p w14:paraId="30DE625E" w14:textId="77777777" w:rsidR="00A17C6F" w:rsidRPr="004225F5" w:rsidRDefault="00A17C6F" w:rsidP="00043660">
            <w:pPr>
              <w:widowControl w:val="0"/>
              <w:contextualSpacing/>
              <w:textAlignment w:val="baseline"/>
              <w:rPr>
                <w:rFonts w:eastAsia="Arial Unicode MS" w:cs="Arial"/>
                <w:kern w:val="2"/>
                <w:sz w:val="22"/>
                <w:lang w:eastAsia="fi-FI"/>
              </w:rPr>
            </w:pPr>
          </w:p>
        </w:tc>
        <w:tc>
          <w:tcPr>
            <w:tcW w:w="4073" w:type="dxa"/>
            <w:tcBorders>
              <w:top w:val="single" w:sz="4" w:space="0" w:color="000000"/>
              <w:left w:val="single" w:sz="4" w:space="0" w:color="000000"/>
              <w:bottom w:val="single" w:sz="4" w:space="0" w:color="000000"/>
              <w:right w:val="single" w:sz="4" w:space="0" w:color="000000"/>
            </w:tcBorders>
          </w:tcPr>
          <w:p w14:paraId="5E70863D" w14:textId="127D6AE9" w:rsidR="00A17C6F" w:rsidRPr="004225F5" w:rsidRDefault="00575B86" w:rsidP="00043660">
            <w:pPr>
              <w:widowControl w:val="0"/>
              <w:contextualSpacing/>
              <w:textAlignment w:val="baseline"/>
              <w:rPr>
                <w:rFonts w:eastAsia="Arial Unicode MS"/>
                <w:kern w:val="2"/>
                <w:sz w:val="22"/>
                <w:lang w:eastAsia="fi-FI"/>
              </w:rPr>
            </w:pPr>
            <w:r w:rsidRPr="004225F5">
              <w:rPr>
                <w:rFonts w:eastAsia="Arial Unicode MS"/>
                <w:kern w:val="2"/>
                <w:sz w:val="22"/>
                <w:lang w:eastAsia="fi-FI"/>
              </w:rPr>
              <w:t>Luott</w:t>
            </w:r>
            <w:r w:rsidR="00D862C0" w:rsidRPr="004225F5">
              <w:rPr>
                <w:rFonts w:eastAsia="Arial Unicode MS"/>
                <w:kern w:val="2"/>
                <w:sz w:val="22"/>
                <w:lang w:eastAsia="fi-FI"/>
              </w:rPr>
              <w:t>a</w:t>
            </w:r>
            <w:r w:rsidRPr="004225F5">
              <w:rPr>
                <w:rFonts w:eastAsia="Arial Unicode MS"/>
                <w:kern w:val="2"/>
                <w:sz w:val="22"/>
                <w:lang w:eastAsia="fi-FI"/>
              </w:rPr>
              <w:t>musmiesten koulutukset</w:t>
            </w:r>
          </w:p>
        </w:tc>
        <w:tc>
          <w:tcPr>
            <w:tcW w:w="6457" w:type="dxa"/>
            <w:tcBorders>
              <w:top w:val="single" w:sz="4" w:space="0" w:color="000000"/>
              <w:left w:val="single" w:sz="4" w:space="0" w:color="000000"/>
              <w:bottom w:val="single" w:sz="4" w:space="0" w:color="000000"/>
              <w:right w:val="single" w:sz="4" w:space="0" w:color="000000"/>
            </w:tcBorders>
          </w:tcPr>
          <w:p w14:paraId="1DDAC70D" w14:textId="1757AF72" w:rsidR="00A17C6F" w:rsidRPr="004225F5" w:rsidRDefault="00D862C0" w:rsidP="00043660">
            <w:pPr>
              <w:widowControl w:val="0"/>
              <w:textAlignment w:val="baseline"/>
              <w:rPr>
                <w:rFonts w:eastAsia="Arial Unicode MS"/>
                <w:kern w:val="2"/>
                <w:sz w:val="22"/>
                <w:lang w:eastAsia="fi-FI"/>
              </w:rPr>
            </w:pPr>
            <w:r w:rsidRPr="004225F5">
              <w:rPr>
                <w:rFonts w:eastAsia="Arial Unicode MS"/>
                <w:kern w:val="2"/>
                <w:sz w:val="22"/>
                <w:lang w:eastAsia="fi-FI"/>
              </w:rPr>
              <w:t>Luottamusmiehet ovat kouluttau</w:t>
            </w:r>
            <w:r w:rsidR="00A21F7E" w:rsidRPr="004225F5">
              <w:rPr>
                <w:rFonts w:eastAsia="Arial Unicode MS"/>
                <w:kern w:val="2"/>
                <w:sz w:val="22"/>
                <w:lang w:eastAsia="fi-FI"/>
              </w:rPr>
              <w:t>tuneet vuoden aikana</w:t>
            </w:r>
            <w:r w:rsidR="000C4159" w:rsidRPr="004225F5">
              <w:rPr>
                <w:rFonts w:eastAsia="Arial Unicode MS"/>
                <w:kern w:val="2"/>
                <w:sz w:val="22"/>
                <w:lang w:eastAsia="fi-FI"/>
              </w:rPr>
              <w:t xml:space="preserve"> itselleen </w:t>
            </w:r>
            <w:r w:rsidR="00982458" w:rsidRPr="004225F5">
              <w:rPr>
                <w:rFonts w:eastAsia="Arial Unicode MS"/>
                <w:kern w:val="2"/>
                <w:sz w:val="22"/>
                <w:lang w:eastAsia="fi-FI"/>
              </w:rPr>
              <w:t>mahdollisen määrän verran.</w:t>
            </w:r>
          </w:p>
        </w:tc>
      </w:tr>
      <w:tr w:rsidR="004225F5" w:rsidRPr="004225F5" w14:paraId="2C6FB0F3" w14:textId="77777777" w:rsidTr="0022093D">
        <w:trPr>
          <w:trHeight w:val="393"/>
        </w:trPr>
        <w:tc>
          <w:tcPr>
            <w:tcW w:w="14595" w:type="dxa"/>
            <w:gridSpan w:val="3"/>
            <w:tcBorders>
              <w:top w:val="single" w:sz="4" w:space="0" w:color="000000"/>
              <w:left w:val="single" w:sz="4" w:space="0" w:color="000000"/>
              <w:bottom w:val="single" w:sz="4" w:space="0" w:color="000000"/>
              <w:right w:val="single" w:sz="4" w:space="0" w:color="000000"/>
            </w:tcBorders>
          </w:tcPr>
          <w:p w14:paraId="0CCCEB68" w14:textId="77777777" w:rsidR="00A17C6F" w:rsidRPr="004225F5" w:rsidRDefault="00A17C6F" w:rsidP="00043660">
            <w:pPr>
              <w:widowControl w:val="0"/>
              <w:textAlignment w:val="baseline"/>
              <w:rPr>
                <w:rFonts w:eastAsia="Arial Unicode MS"/>
                <w:kern w:val="2"/>
                <w:sz w:val="22"/>
                <w:lang w:eastAsia="fi-FI"/>
              </w:rPr>
            </w:pPr>
            <w:r w:rsidRPr="004225F5">
              <w:rPr>
                <w:rFonts w:cs="Arial"/>
                <w:sz w:val="22"/>
                <w:szCs w:val="22"/>
              </w:rPr>
              <w:t>Jäsenten työehtojen parantaminen</w:t>
            </w:r>
          </w:p>
        </w:tc>
      </w:tr>
      <w:tr w:rsidR="004225F5" w:rsidRPr="004225F5" w14:paraId="2E50D163" w14:textId="77777777" w:rsidTr="0022093D">
        <w:trPr>
          <w:trHeight w:val="393"/>
        </w:trPr>
        <w:tc>
          <w:tcPr>
            <w:tcW w:w="4065" w:type="dxa"/>
            <w:tcBorders>
              <w:top w:val="single" w:sz="4" w:space="0" w:color="000000"/>
              <w:left w:val="single" w:sz="4" w:space="0" w:color="000000"/>
              <w:bottom w:val="single" w:sz="4" w:space="0" w:color="000000"/>
              <w:right w:val="single" w:sz="4" w:space="0" w:color="000000"/>
            </w:tcBorders>
          </w:tcPr>
          <w:p w14:paraId="53E42EA5" w14:textId="77777777" w:rsidR="00A17C6F" w:rsidRPr="004225F5" w:rsidRDefault="00A17C6F" w:rsidP="00043660">
            <w:pPr>
              <w:widowControl w:val="0"/>
              <w:contextualSpacing/>
              <w:textAlignment w:val="baseline"/>
              <w:rPr>
                <w:rFonts w:eastAsia="Arial Unicode MS"/>
                <w:i/>
                <w:kern w:val="2"/>
                <w:sz w:val="20"/>
                <w:szCs w:val="20"/>
                <w:lang w:eastAsia="fi-FI"/>
              </w:rPr>
            </w:pPr>
          </w:p>
        </w:tc>
        <w:tc>
          <w:tcPr>
            <w:tcW w:w="4073" w:type="dxa"/>
            <w:tcBorders>
              <w:top w:val="single" w:sz="4" w:space="0" w:color="000000"/>
              <w:left w:val="single" w:sz="4" w:space="0" w:color="000000"/>
              <w:bottom w:val="single" w:sz="4" w:space="0" w:color="000000"/>
              <w:right w:val="single" w:sz="4" w:space="0" w:color="000000"/>
            </w:tcBorders>
          </w:tcPr>
          <w:p w14:paraId="73DE5E02" w14:textId="73004B0E" w:rsidR="00A17C6F" w:rsidRPr="004225F5" w:rsidRDefault="000A5BCA" w:rsidP="00043660">
            <w:pPr>
              <w:widowControl w:val="0"/>
              <w:contextualSpacing/>
              <w:textAlignment w:val="baseline"/>
              <w:rPr>
                <w:rFonts w:eastAsia="Arial Unicode MS"/>
                <w:kern w:val="2"/>
                <w:sz w:val="22"/>
                <w:lang w:eastAsia="fi-FI"/>
              </w:rPr>
            </w:pPr>
            <w:r w:rsidRPr="004225F5">
              <w:rPr>
                <w:rFonts w:eastAsia="Arial Unicode MS"/>
                <w:kern w:val="2"/>
                <w:sz w:val="22"/>
                <w:lang w:eastAsia="fi-FI"/>
              </w:rPr>
              <w:t>Paikallisneuvottelut</w:t>
            </w:r>
          </w:p>
        </w:tc>
        <w:tc>
          <w:tcPr>
            <w:tcW w:w="6457" w:type="dxa"/>
            <w:tcBorders>
              <w:top w:val="single" w:sz="4" w:space="0" w:color="000000"/>
              <w:left w:val="single" w:sz="4" w:space="0" w:color="000000"/>
              <w:bottom w:val="single" w:sz="4" w:space="0" w:color="000000"/>
              <w:right w:val="single" w:sz="4" w:space="0" w:color="000000"/>
            </w:tcBorders>
          </w:tcPr>
          <w:p w14:paraId="34C96C69" w14:textId="654DEDBA" w:rsidR="00A17C6F" w:rsidRPr="004225F5" w:rsidRDefault="000A5BCA" w:rsidP="00043660">
            <w:pPr>
              <w:widowControl w:val="0"/>
              <w:textAlignment w:val="baseline"/>
              <w:rPr>
                <w:rFonts w:eastAsia="Arial Unicode MS"/>
                <w:kern w:val="2"/>
                <w:sz w:val="22"/>
                <w:lang w:eastAsia="fi-FI"/>
              </w:rPr>
            </w:pPr>
            <w:r w:rsidRPr="004225F5">
              <w:rPr>
                <w:rFonts w:eastAsia="Arial Unicode MS"/>
                <w:kern w:val="2"/>
                <w:sz w:val="22"/>
                <w:lang w:eastAsia="fi-FI"/>
              </w:rPr>
              <w:t xml:space="preserve">Paikallisneuvotteluita on </w:t>
            </w:r>
            <w:r w:rsidR="0038606F">
              <w:rPr>
                <w:rFonts w:eastAsia="Arial Unicode MS"/>
                <w:kern w:val="2"/>
                <w:sz w:val="22"/>
                <w:lang w:eastAsia="fi-FI"/>
              </w:rPr>
              <w:t>neuvoteltu</w:t>
            </w:r>
            <w:r w:rsidR="00752A0C">
              <w:rPr>
                <w:rFonts w:eastAsia="Arial Unicode MS"/>
                <w:kern w:val="2"/>
                <w:sz w:val="22"/>
                <w:lang w:eastAsia="fi-FI"/>
              </w:rPr>
              <w:t xml:space="preserve"> </w:t>
            </w:r>
            <w:r w:rsidR="0038606F">
              <w:rPr>
                <w:rFonts w:eastAsia="Arial Unicode MS"/>
                <w:kern w:val="2"/>
                <w:sz w:val="22"/>
                <w:lang w:eastAsia="fi-FI"/>
              </w:rPr>
              <w:t>työnantajan kanssa.</w:t>
            </w:r>
          </w:p>
        </w:tc>
      </w:tr>
      <w:tr w:rsidR="004225F5" w:rsidRPr="004225F5" w14:paraId="1D48465B" w14:textId="77777777" w:rsidTr="0022093D">
        <w:trPr>
          <w:trHeight w:val="393"/>
        </w:trPr>
        <w:tc>
          <w:tcPr>
            <w:tcW w:w="4065" w:type="dxa"/>
            <w:tcBorders>
              <w:top w:val="single" w:sz="4" w:space="0" w:color="000000"/>
              <w:left w:val="single" w:sz="4" w:space="0" w:color="000000"/>
              <w:bottom w:val="single" w:sz="4" w:space="0" w:color="000000"/>
              <w:right w:val="single" w:sz="4" w:space="0" w:color="000000"/>
            </w:tcBorders>
          </w:tcPr>
          <w:p w14:paraId="6D7D8340" w14:textId="77777777" w:rsidR="00A17C6F" w:rsidRPr="004225F5" w:rsidRDefault="00A17C6F" w:rsidP="00043660">
            <w:pPr>
              <w:widowControl w:val="0"/>
              <w:contextualSpacing/>
              <w:textAlignment w:val="baseline"/>
              <w:rPr>
                <w:rFonts w:eastAsia="Arial Unicode MS"/>
                <w:i/>
                <w:kern w:val="2"/>
                <w:sz w:val="20"/>
                <w:szCs w:val="20"/>
                <w:lang w:eastAsia="fi-FI"/>
              </w:rPr>
            </w:pPr>
          </w:p>
        </w:tc>
        <w:tc>
          <w:tcPr>
            <w:tcW w:w="4073" w:type="dxa"/>
            <w:tcBorders>
              <w:top w:val="single" w:sz="4" w:space="0" w:color="000000"/>
              <w:left w:val="single" w:sz="4" w:space="0" w:color="000000"/>
              <w:bottom w:val="single" w:sz="4" w:space="0" w:color="000000"/>
              <w:right w:val="single" w:sz="4" w:space="0" w:color="000000"/>
            </w:tcBorders>
          </w:tcPr>
          <w:p w14:paraId="0321289D" w14:textId="77777777" w:rsidR="00A17C6F" w:rsidRPr="004225F5" w:rsidRDefault="00A17C6F" w:rsidP="00043660">
            <w:pPr>
              <w:widowControl w:val="0"/>
              <w:contextualSpacing/>
              <w:textAlignment w:val="baseline"/>
              <w:rPr>
                <w:rFonts w:eastAsia="Arial Unicode MS"/>
                <w:kern w:val="2"/>
                <w:sz w:val="22"/>
                <w:lang w:eastAsia="fi-FI"/>
              </w:rPr>
            </w:pPr>
          </w:p>
        </w:tc>
        <w:tc>
          <w:tcPr>
            <w:tcW w:w="6457" w:type="dxa"/>
            <w:tcBorders>
              <w:top w:val="single" w:sz="4" w:space="0" w:color="000000"/>
              <w:left w:val="single" w:sz="4" w:space="0" w:color="000000"/>
              <w:bottom w:val="single" w:sz="4" w:space="0" w:color="000000"/>
              <w:right w:val="single" w:sz="4" w:space="0" w:color="000000"/>
            </w:tcBorders>
          </w:tcPr>
          <w:p w14:paraId="2A1FB3FA" w14:textId="77777777" w:rsidR="00A17C6F" w:rsidRPr="004225F5" w:rsidRDefault="00A17C6F" w:rsidP="00043660">
            <w:pPr>
              <w:widowControl w:val="0"/>
              <w:textAlignment w:val="baseline"/>
              <w:rPr>
                <w:rFonts w:eastAsia="Arial Unicode MS"/>
                <w:kern w:val="2"/>
                <w:sz w:val="22"/>
                <w:lang w:eastAsia="fi-FI"/>
              </w:rPr>
            </w:pPr>
          </w:p>
        </w:tc>
      </w:tr>
      <w:tr w:rsidR="004225F5" w:rsidRPr="004225F5" w14:paraId="7259111E" w14:textId="77777777" w:rsidTr="0022093D">
        <w:trPr>
          <w:trHeight w:val="393"/>
        </w:trPr>
        <w:tc>
          <w:tcPr>
            <w:tcW w:w="14595" w:type="dxa"/>
            <w:gridSpan w:val="3"/>
            <w:tcBorders>
              <w:top w:val="single" w:sz="4" w:space="0" w:color="000000"/>
              <w:left w:val="single" w:sz="4" w:space="0" w:color="000000"/>
              <w:bottom w:val="single" w:sz="4" w:space="0" w:color="000000"/>
              <w:right w:val="single" w:sz="4" w:space="0" w:color="000000"/>
            </w:tcBorders>
          </w:tcPr>
          <w:p w14:paraId="78BFD4F1" w14:textId="77777777" w:rsidR="00A17C6F" w:rsidRPr="004225F5" w:rsidRDefault="00A17C6F" w:rsidP="00043660">
            <w:pPr>
              <w:widowControl w:val="0"/>
              <w:textAlignment w:val="baseline"/>
              <w:rPr>
                <w:rFonts w:eastAsia="Arial Unicode MS"/>
                <w:kern w:val="2"/>
                <w:sz w:val="22"/>
                <w:lang w:eastAsia="fi-FI"/>
              </w:rPr>
            </w:pPr>
            <w:r w:rsidRPr="004225F5">
              <w:rPr>
                <w:rFonts w:cs="Arial"/>
                <w:sz w:val="22"/>
                <w:szCs w:val="22"/>
              </w:rPr>
              <w:t>Ammattialatoiminnan vahvistaminen</w:t>
            </w:r>
          </w:p>
        </w:tc>
      </w:tr>
      <w:tr w:rsidR="004225F5" w:rsidRPr="004225F5" w14:paraId="3A657A71" w14:textId="77777777" w:rsidTr="0022093D">
        <w:trPr>
          <w:trHeight w:val="393"/>
        </w:trPr>
        <w:tc>
          <w:tcPr>
            <w:tcW w:w="4065" w:type="dxa"/>
            <w:tcBorders>
              <w:top w:val="single" w:sz="4" w:space="0" w:color="000000"/>
              <w:left w:val="single" w:sz="4" w:space="0" w:color="000000"/>
              <w:bottom w:val="single" w:sz="4" w:space="0" w:color="000000"/>
            </w:tcBorders>
          </w:tcPr>
          <w:p w14:paraId="5DF29792" w14:textId="77777777" w:rsidR="00A17C6F" w:rsidRPr="004225F5" w:rsidRDefault="00A17C6F" w:rsidP="00043660">
            <w:pPr>
              <w:widowControl w:val="0"/>
              <w:textAlignment w:val="baseline"/>
              <w:rPr>
                <w:rFonts w:eastAsia="Times New Roman"/>
                <w:sz w:val="22"/>
                <w:lang w:eastAsia="fi-FI"/>
              </w:rPr>
            </w:pPr>
          </w:p>
        </w:tc>
        <w:tc>
          <w:tcPr>
            <w:tcW w:w="4073" w:type="dxa"/>
            <w:tcBorders>
              <w:top w:val="single" w:sz="4" w:space="0" w:color="000000"/>
              <w:left w:val="single" w:sz="4" w:space="0" w:color="000000"/>
              <w:bottom w:val="single" w:sz="4" w:space="0" w:color="000000"/>
              <w:right w:val="single" w:sz="4" w:space="0" w:color="000000"/>
            </w:tcBorders>
          </w:tcPr>
          <w:p w14:paraId="3EAD96A1" w14:textId="0FDE121F" w:rsidR="00A17C6F" w:rsidRPr="004225F5" w:rsidRDefault="006473C5" w:rsidP="00043660">
            <w:pPr>
              <w:widowControl w:val="0"/>
              <w:contextualSpacing/>
              <w:textAlignment w:val="baseline"/>
              <w:rPr>
                <w:rFonts w:eastAsia="Arial Unicode MS"/>
                <w:kern w:val="2"/>
                <w:sz w:val="22"/>
                <w:lang w:eastAsia="fi-FI"/>
              </w:rPr>
            </w:pPr>
            <w:r w:rsidRPr="004225F5">
              <w:rPr>
                <w:rFonts w:eastAsia="Arial Unicode MS"/>
                <w:kern w:val="2"/>
                <w:sz w:val="22"/>
                <w:lang w:eastAsia="fi-FI"/>
              </w:rPr>
              <w:t>Ammattialafoorumi</w:t>
            </w:r>
          </w:p>
        </w:tc>
        <w:tc>
          <w:tcPr>
            <w:tcW w:w="6457" w:type="dxa"/>
            <w:tcBorders>
              <w:top w:val="single" w:sz="4" w:space="0" w:color="000000"/>
              <w:left w:val="single" w:sz="4" w:space="0" w:color="000000"/>
              <w:bottom w:val="single" w:sz="4" w:space="0" w:color="000000"/>
              <w:right w:val="single" w:sz="4" w:space="0" w:color="000000"/>
            </w:tcBorders>
          </w:tcPr>
          <w:p w14:paraId="2478691E" w14:textId="72C22532" w:rsidR="00A17C6F" w:rsidRPr="004225F5" w:rsidRDefault="006473C5" w:rsidP="00043660">
            <w:pPr>
              <w:widowControl w:val="0"/>
              <w:textAlignment w:val="baseline"/>
              <w:rPr>
                <w:rFonts w:eastAsia="Arial Unicode MS"/>
                <w:kern w:val="2"/>
                <w:sz w:val="22"/>
                <w:lang w:eastAsia="fi-FI"/>
              </w:rPr>
            </w:pPr>
            <w:r w:rsidRPr="004225F5">
              <w:rPr>
                <w:rFonts w:eastAsia="Arial Unicode MS"/>
                <w:kern w:val="2"/>
                <w:sz w:val="22"/>
                <w:lang w:eastAsia="fi-FI"/>
              </w:rPr>
              <w:t>Toimintaan osalli</w:t>
            </w:r>
            <w:r w:rsidR="006325EB" w:rsidRPr="004225F5">
              <w:rPr>
                <w:rFonts w:eastAsia="Arial Unicode MS"/>
                <w:kern w:val="2"/>
                <w:sz w:val="22"/>
                <w:lang w:eastAsia="fi-FI"/>
              </w:rPr>
              <w:t xml:space="preserve">stuttu ammattialakohtaisesti. Foorumissa on jäseninä yhdistyksestä </w:t>
            </w:r>
            <w:r w:rsidR="00291AFC" w:rsidRPr="004225F5">
              <w:rPr>
                <w:rFonts w:eastAsia="Arial Unicode MS"/>
                <w:kern w:val="2"/>
                <w:sz w:val="22"/>
                <w:lang w:eastAsia="fi-FI"/>
              </w:rPr>
              <w:t>4 jäsentä.</w:t>
            </w:r>
          </w:p>
        </w:tc>
      </w:tr>
      <w:tr w:rsidR="004225F5" w:rsidRPr="004225F5" w14:paraId="4D41FCC3" w14:textId="77777777" w:rsidTr="0022093D">
        <w:trPr>
          <w:trHeight w:val="393"/>
        </w:trPr>
        <w:tc>
          <w:tcPr>
            <w:tcW w:w="4065" w:type="dxa"/>
            <w:tcBorders>
              <w:top w:val="single" w:sz="4" w:space="0" w:color="000000"/>
              <w:left w:val="single" w:sz="4" w:space="0" w:color="000000"/>
              <w:bottom w:val="single" w:sz="4" w:space="0" w:color="000000"/>
            </w:tcBorders>
          </w:tcPr>
          <w:p w14:paraId="62171305" w14:textId="77777777" w:rsidR="00A17C6F" w:rsidRPr="004225F5" w:rsidRDefault="00A17C6F" w:rsidP="00043660">
            <w:pPr>
              <w:widowControl w:val="0"/>
              <w:textAlignment w:val="baseline"/>
              <w:rPr>
                <w:rFonts w:eastAsia="Times New Roman"/>
                <w:sz w:val="22"/>
                <w:lang w:eastAsia="fi-FI"/>
              </w:rPr>
            </w:pPr>
          </w:p>
        </w:tc>
        <w:tc>
          <w:tcPr>
            <w:tcW w:w="4073" w:type="dxa"/>
            <w:tcBorders>
              <w:top w:val="single" w:sz="4" w:space="0" w:color="000000"/>
              <w:left w:val="single" w:sz="4" w:space="0" w:color="000000"/>
              <w:bottom w:val="single" w:sz="4" w:space="0" w:color="000000"/>
              <w:right w:val="single" w:sz="4" w:space="0" w:color="000000"/>
            </w:tcBorders>
          </w:tcPr>
          <w:p w14:paraId="2A419C15" w14:textId="77777777" w:rsidR="00A17C6F" w:rsidRPr="004225F5" w:rsidRDefault="00A17C6F" w:rsidP="00043660">
            <w:pPr>
              <w:widowControl w:val="0"/>
              <w:contextualSpacing/>
              <w:textAlignment w:val="baseline"/>
              <w:rPr>
                <w:rFonts w:eastAsia="Arial Unicode MS"/>
                <w:kern w:val="2"/>
                <w:sz w:val="22"/>
                <w:lang w:eastAsia="fi-FI"/>
              </w:rPr>
            </w:pPr>
          </w:p>
        </w:tc>
        <w:tc>
          <w:tcPr>
            <w:tcW w:w="6457" w:type="dxa"/>
            <w:tcBorders>
              <w:top w:val="single" w:sz="4" w:space="0" w:color="000000"/>
              <w:left w:val="single" w:sz="4" w:space="0" w:color="000000"/>
              <w:bottom w:val="single" w:sz="4" w:space="0" w:color="000000"/>
              <w:right w:val="single" w:sz="4" w:space="0" w:color="000000"/>
            </w:tcBorders>
          </w:tcPr>
          <w:p w14:paraId="320D8F5F" w14:textId="77777777" w:rsidR="00A17C6F" w:rsidRPr="004225F5" w:rsidRDefault="00A17C6F" w:rsidP="00043660">
            <w:pPr>
              <w:widowControl w:val="0"/>
              <w:textAlignment w:val="baseline"/>
              <w:rPr>
                <w:rFonts w:eastAsia="Arial Unicode MS"/>
                <w:kern w:val="2"/>
                <w:sz w:val="22"/>
                <w:lang w:eastAsia="fi-FI"/>
              </w:rPr>
            </w:pPr>
          </w:p>
        </w:tc>
      </w:tr>
      <w:tr w:rsidR="004225F5" w:rsidRPr="004225F5" w14:paraId="1D85D8E9" w14:textId="77777777" w:rsidTr="0022093D">
        <w:trPr>
          <w:trHeight w:val="393"/>
        </w:trPr>
        <w:tc>
          <w:tcPr>
            <w:tcW w:w="14595" w:type="dxa"/>
            <w:gridSpan w:val="3"/>
            <w:tcBorders>
              <w:top w:val="single" w:sz="4" w:space="0" w:color="000000"/>
              <w:left w:val="single" w:sz="4" w:space="0" w:color="000000"/>
              <w:bottom w:val="single" w:sz="4" w:space="0" w:color="000000"/>
              <w:right w:val="single" w:sz="4" w:space="0" w:color="000000"/>
            </w:tcBorders>
          </w:tcPr>
          <w:p w14:paraId="778AA917" w14:textId="77777777" w:rsidR="00A17C6F" w:rsidRPr="004225F5" w:rsidRDefault="00A17C6F" w:rsidP="00043660">
            <w:pPr>
              <w:widowControl w:val="0"/>
              <w:textAlignment w:val="baseline"/>
              <w:rPr>
                <w:rFonts w:eastAsia="Arial Unicode MS"/>
                <w:kern w:val="2"/>
                <w:sz w:val="22"/>
                <w:lang w:eastAsia="fi-FI"/>
              </w:rPr>
            </w:pPr>
            <w:r w:rsidRPr="004225F5">
              <w:rPr>
                <w:rFonts w:eastAsia="Arial Unicode MS"/>
                <w:kern w:val="2"/>
                <w:sz w:val="22"/>
                <w:lang w:eastAsia="fi-FI"/>
              </w:rPr>
              <w:t>Koulutus: mitä, kenelle, milloin ja miten</w:t>
            </w:r>
          </w:p>
        </w:tc>
      </w:tr>
      <w:tr w:rsidR="004225F5" w:rsidRPr="004225F5" w14:paraId="304F484A" w14:textId="77777777" w:rsidTr="0022093D">
        <w:trPr>
          <w:trHeight w:val="393"/>
        </w:trPr>
        <w:tc>
          <w:tcPr>
            <w:tcW w:w="4065" w:type="dxa"/>
            <w:tcBorders>
              <w:top w:val="single" w:sz="4" w:space="0" w:color="000000"/>
              <w:left w:val="single" w:sz="4" w:space="0" w:color="000000"/>
              <w:bottom w:val="single" w:sz="4" w:space="0" w:color="000000"/>
            </w:tcBorders>
          </w:tcPr>
          <w:p w14:paraId="32DF185F" w14:textId="77777777" w:rsidR="00A17C6F" w:rsidRPr="004225F5" w:rsidRDefault="00A17C6F" w:rsidP="00043660">
            <w:pPr>
              <w:widowControl w:val="0"/>
              <w:textAlignment w:val="baseline"/>
              <w:rPr>
                <w:rFonts w:eastAsia="Times New Roman"/>
                <w:sz w:val="22"/>
                <w:lang w:eastAsia="fi-FI"/>
              </w:rPr>
            </w:pPr>
          </w:p>
        </w:tc>
        <w:tc>
          <w:tcPr>
            <w:tcW w:w="4073" w:type="dxa"/>
            <w:tcBorders>
              <w:top w:val="single" w:sz="4" w:space="0" w:color="000000"/>
              <w:left w:val="single" w:sz="4" w:space="0" w:color="000000"/>
              <w:bottom w:val="single" w:sz="4" w:space="0" w:color="000000"/>
              <w:right w:val="single" w:sz="4" w:space="0" w:color="000000"/>
            </w:tcBorders>
          </w:tcPr>
          <w:p w14:paraId="33B6B10E" w14:textId="65C674D0" w:rsidR="00A17C6F" w:rsidRPr="004225F5" w:rsidRDefault="00291AFC" w:rsidP="00043660">
            <w:pPr>
              <w:widowControl w:val="0"/>
              <w:contextualSpacing/>
              <w:textAlignment w:val="baseline"/>
              <w:rPr>
                <w:rFonts w:eastAsia="Arial Unicode MS"/>
                <w:kern w:val="2"/>
                <w:sz w:val="22"/>
                <w:lang w:eastAsia="fi-FI"/>
              </w:rPr>
            </w:pPr>
            <w:r w:rsidRPr="004225F5">
              <w:rPr>
                <w:rFonts w:eastAsia="Arial Unicode MS"/>
                <w:kern w:val="2"/>
                <w:sz w:val="22"/>
                <w:lang w:eastAsia="fi-FI"/>
              </w:rPr>
              <w:t>Hallituksen koulutukset</w:t>
            </w:r>
          </w:p>
        </w:tc>
        <w:tc>
          <w:tcPr>
            <w:tcW w:w="6457" w:type="dxa"/>
            <w:tcBorders>
              <w:top w:val="single" w:sz="4" w:space="0" w:color="000000"/>
              <w:left w:val="single" w:sz="4" w:space="0" w:color="000000"/>
              <w:bottom w:val="single" w:sz="4" w:space="0" w:color="000000"/>
              <w:right w:val="single" w:sz="4" w:space="0" w:color="000000"/>
            </w:tcBorders>
          </w:tcPr>
          <w:p w14:paraId="02B336F0" w14:textId="588DF180" w:rsidR="00A17C6F" w:rsidRPr="004225F5" w:rsidRDefault="00291AFC" w:rsidP="00043660">
            <w:pPr>
              <w:widowControl w:val="0"/>
              <w:textAlignment w:val="baseline"/>
              <w:rPr>
                <w:rFonts w:eastAsia="Arial Unicode MS"/>
                <w:kern w:val="2"/>
                <w:sz w:val="22"/>
                <w:lang w:eastAsia="fi-FI"/>
              </w:rPr>
            </w:pPr>
            <w:r w:rsidRPr="004225F5">
              <w:rPr>
                <w:rFonts w:eastAsia="Arial Unicode MS"/>
                <w:kern w:val="2"/>
                <w:sz w:val="22"/>
                <w:lang w:eastAsia="fi-FI"/>
              </w:rPr>
              <w:t>Hallituksella on ollut 2 koulutusta vuoden aikana. Molemmissa koulutuksissa kehitettiin yhdistyksen ja hallituksen toimintaa</w:t>
            </w:r>
            <w:r w:rsidR="00312ECE" w:rsidRPr="004225F5">
              <w:rPr>
                <w:rFonts w:eastAsia="Arial Unicode MS"/>
                <w:kern w:val="2"/>
                <w:sz w:val="22"/>
                <w:lang w:eastAsia="fi-FI"/>
              </w:rPr>
              <w:t>.</w:t>
            </w:r>
          </w:p>
        </w:tc>
      </w:tr>
      <w:tr w:rsidR="004225F5" w:rsidRPr="004225F5" w14:paraId="6EDAAEF2" w14:textId="77777777" w:rsidTr="0022093D">
        <w:trPr>
          <w:trHeight w:val="393"/>
        </w:trPr>
        <w:tc>
          <w:tcPr>
            <w:tcW w:w="4065" w:type="dxa"/>
            <w:tcBorders>
              <w:top w:val="single" w:sz="4" w:space="0" w:color="000000"/>
              <w:left w:val="single" w:sz="4" w:space="0" w:color="000000"/>
              <w:bottom w:val="single" w:sz="4" w:space="0" w:color="000000"/>
            </w:tcBorders>
          </w:tcPr>
          <w:p w14:paraId="6C951414" w14:textId="77777777" w:rsidR="00A17C6F" w:rsidRPr="004225F5" w:rsidRDefault="00A17C6F" w:rsidP="00043660">
            <w:pPr>
              <w:widowControl w:val="0"/>
              <w:textAlignment w:val="baseline"/>
              <w:rPr>
                <w:rFonts w:eastAsia="Times New Roman"/>
                <w:sz w:val="22"/>
                <w:lang w:eastAsia="fi-FI"/>
              </w:rPr>
            </w:pPr>
          </w:p>
        </w:tc>
        <w:tc>
          <w:tcPr>
            <w:tcW w:w="4073" w:type="dxa"/>
            <w:tcBorders>
              <w:top w:val="single" w:sz="4" w:space="0" w:color="000000"/>
              <w:left w:val="single" w:sz="4" w:space="0" w:color="000000"/>
              <w:bottom w:val="single" w:sz="4" w:space="0" w:color="000000"/>
              <w:right w:val="single" w:sz="4" w:space="0" w:color="000000"/>
            </w:tcBorders>
          </w:tcPr>
          <w:p w14:paraId="2E3021E7" w14:textId="77777777" w:rsidR="00A17C6F" w:rsidRPr="004225F5" w:rsidRDefault="00A17C6F" w:rsidP="00043660">
            <w:pPr>
              <w:widowControl w:val="0"/>
              <w:contextualSpacing/>
              <w:textAlignment w:val="baseline"/>
              <w:rPr>
                <w:rFonts w:eastAsia="Arial Unicode MS"/>
                <w:kern w:val="2"/>
                <w:sz w:val="22"/>
                <w:lang w:eastAsia="fi-FI"/>
              </w:rPr>
            </w:pPr>
          </w:p>
        </w:tc>
        <w:tc>
          <w:tcPr>
            <w:tcW w:w="6457" w:type="dxa"/>
            <w:tcBorders>
              <w:top w:val="single" w:sz="4" w:space="0" w:color="000000"/>
              <w:left w:val="single" w:sz="4" w:space="0" w:color="000000"/>
              <w:bottom w:val="single" w:sz="4" w:space="0" w:color="000000"/>
              <w:right w:val="single" w:sz="4" w:space="0" w:color="000000"/>
            </w:tcBorders>
          </w:tcPr>
          <w:p w14:paraId="07915E48" w14:textId="77777777" w:rsidR="00A17C6F" w:rsidRPr="004225F5" w:rsidRDefault="00A17C6F" w:rsidP="00043660">
            <w:pPr>
              <w:widowControl w:val="0"/>
              <w:textAlignment w:val="baseline"/>
              <w:rPr>
                <w:rFonts w:eastAsia="Arial Unicode MS"/>
                <w:kern w:val="2"/>
                <w:sz w:val="22"/>
                <w:lang w:eastAsia="fi-FI"/>
              </w:rPr>
            </w:pPr>
          </w:p>
        </w:tc>
      </w:tr>
      <w:tr w:rsidR="006C3A70" w:rsidRPr="004225F5" w14:paraId="7DEB20CA" w14:textId="77777777" w:rsidTr="0022093D">
        <w:trPr>
          <w:trHeight w:val="393"/>
        </w:trPr>
        <w:tc>
          <w:tcPr>
            <w:tcW w:w="4065" w:type="dxa"/>
            <w:tcBorders>
              <w:top w:val="single" w:sz="4" w:space="0" w:color="000000"/>
              <w:left w:val="single" w:sz="4" w:space="0" w:color="000000"/>
              <w:bottom w:val="single" w:sz="4" w:space="0" w:color="000000"/>
            </w:tcBorders>
          </w:tcPr>
          <w:p w14:paraId="3E437CA5" w14:textId="77777777" w:rsidR="006C3A70" w:rsidRPr="004225F5" w:rsidRDefault="006C3A70" w:rsidP="00043660">
            <w:pPr>
              <w:widowControl w:val="0"/>
              <w:textAlignment w:val="baseline"/>
              <w:rPr>
                <w:rFonts w:eastAsia="Times New Roman"/>
                <w:sz w:val="22"/>
                <w:lang w:eastAsia="fi-FI"/>
              </w:rPr>
            </w:pPr>
          </w:p>
        </w:tc>
        <w:tc>
          <w:tcPr>
            <w:tcW w:w="4073" w:type="dxa"/>
            <w:tcBorders>
              <w:top w:val="single" w:sz="4" w:space="0" w:color="000000"/>
              <w:left w:val="single" w:sz="4" w:space="0" w:color="000000"/>
              <w:bottom w:val="single" w:sz="4" w:space="0" w:color="000000"/>
              <w:right w:val="single" w:sz="4" w:space="0" w:color="000000"/>
            </w:tcBorders>
          </w:tcPr>
          <w:p w14:paraId="3E119644" w14:textId="77777777" w:rsidR="006C3A70" w:rsidRPr="004225F5" w:rsidRDefault="006C3A70" w:rsidP="00043660">
            <w:pPr>
              <w:widowControl w:val="0"/>
              <w:contextualSpacing/>
              <w:textAlignment w:val="baseline"/>
              <w:rPr>
                <w:rFonts w:eastAsia="Arial Unicode MS"/>
                <w:kern w:val="2"/>
                <w:sz w:val="22"/>
                <w:lang w:eastAsia="fi-FI"/>
              </w:rPr>
            </w:pPr>
          </w:p>
        </w:tc>
        <w:tc>
          <w:tcPr>
            <w:tcW w:w="6457" w:type="dxa"/>
            <w:tcBorders>
              <w:top w:val="single" w:sz="4" w:space="0" w:color="000000"/>
              <w:left w:val="single" w:sz="4" w:space="0" w:color="000000"/>
              <w:bottom w:val="single" w:sz="4" w:space="0" w:color="000000"/>
              <w:right w:val="single" w:sz="4" w:space="0" w:color="000000"/>
            </w:tcBorders>
          </w:tcPr>
          <w:p w14:paraId="43BE7DC1" w14:textId="77777777" w:rsidR="006C3A70" w:rsidRPr="004225F5" w:rsidRDefault="006C3A70" w:rsidP="00043660">
            <w:pPr>
              <w:widowControl w:val="0"/>
              <w:textAlignment w:val="baseline"/>
              <w:rPr>
                <w:rFonts w:eastAsia="Arial Unicode MS"/>
                <w:kern w:val="2"/>
                <w:sz w:val="22"/>
                <w:lang w:eastAsia="fi-FI"/>
              </w:rPr>
            </w:pPr>
          </w:p>
        </w:tc>
      </w:tr>
      <w:tr w:rsidR="004225F5" w:rsidRPr="004225F5" w14:paraId="15B416A3" w14:textId="77777777" w:rsidTr="0022093D">
        <w:trPr>
          <w:trHeight w:val="393"/>
        </w:trPr>
        <w:tc>
          <w:tcPr>
            <w:tcW w:w="14595" w:type="dxa"/>
            <w:gridSpan w:val="3"/>
            <w:tcBorders>
              <w:top w:val="single" w:sz="4" w:space="0" w:color="000000"/>
              <w:left w:val="single" w:sz="4" w:space="0" w:color="000000"/>
              <w:bottom w:val="single" w:sz="4" w:space="0" w:color="000000"/>
              <w:right w:val="single" w:sz="4" w:space="0" w:color="000000"/>
            </w:tcBorders>
          </w:tcPr>
          <w:p w14:paraId="56765BFF" w14:textId="77777777" w:rsidR="00A17C6F" w:rsidRPr="004225F5" w:rsidRDefault="00A17C6F" w:rsidP="00043660">
            <w:pPr>
              <w:widowControl w:val="0"/>
              <w:textAlignment w:val="baseline"/>
              <w:rPr>
                <w:rFonts w:eastAsia="Arial Unicode MS"/>
                <w:kern w:val="2"/>
                <w:sz w:val="22"/>
                <w:lang w:eastAsia="fi-FI"/>
              </w:rPr>
            </w:pPr>
            <w:r w:rsidRPr="004225F5">
              <w:rPr>
                <w:rFonts w:cs="Arial"/>
                <w:sz w:val="22"/>
                <w:szCs w:val="22"/>
              </w:rPr>
              <w:lastRenderedPageBreak/>
              <w:t>Tiedotus: mitä, kenelle, milloin ja miten</w:t>
            </w:r>
          </w:p>
        </w:tc>
      </w:tr>
      <w:tr w:rsidR="004225F5" w:rsidRPr="004225F5" w14:paraId="5F28D1C2" w14:textId="77777777" w:rsidTr="0022093D">
        <w:trPr>
          <w:trHeight w:val="393"/>
        </w:trPr>
        <w:tc>
          <w:tcPr>
            <w:tcW w:w="4065" w:type="dxa"/>
            <w:tcBorders>
              <w:top w:val="single" w:sz="4" w:space="0" w:color="000000"/>
              <w:left w:val="single" w:sz="4" w:space="0" w:color="000000"/>
              <w:bottom w:val="single" w:sz="4" w:space="0" w:color="000000"/>
            </w:tcBorders>
          </w:tcPr>
          <w:p w14:paraId="38D52C41" w14:textId="77777777" w:rsidR="00A17C6F" w:rsidRPr="004225F5" w:rsidRDefault="00A17C6F" w:rsidP="00043660">
            <w:pPr>
              <w:widowControl w:val="0"/>
              <w:contextualSpacing/>
              <w:rPr>
                <w:rFonts w:eastAsia="Arial Unicode MS"/>
                <w:kern w:val="2"/>
                <w:sz w:val="22"/>
                <w:lang w:eastAsia="fi-FI"/>
              </w:rPr>
            </w:pPr>
          </w:p>
        </w:tc>
        <w:tc>
          <w:tcPr>
            <w:tcW w:w="4073" w:type="dxa"/>
            <w:tcBorders>
              <w:top w:val="single" w:sz="4" w:space="0" w:color="000000"/>
              <w:left w:val="single" w:sz="4" w:space="0" w:color="000000"/>
              <w:bottom w:val="single" w:sz="4" w:space="0" w:color="000000"/>
              <w:right w:val="single" w:sz="4" w:space="0" w:color="000000"/>
            </w:tcBorders>
          </w:tcPr>
          <w:p w14:paraId="650F8690" w14:textId="6A0B6F96" w:rsidR="00A17C6F" w:rsidRPr="004225F5" w:rsidRDefault="00312ECE" w:rsidP="00043660">
            <w:pPr>
              <w:widowControl w:val="0"/>
              <w:contextualSpacing/>
              <w:textAlignment w:val="baseline"/>
              <w:rPr>
                <w:rFonts w:eastAsia="Arial Unicode MS"/>
                <w:kern w:val="2"/>
                <w:sz w:val="22"/>
                <w:lang w:eastAsia="fi-FI"/>
              </w:rPr>
            </w:pPr>
            <w:r w:rsidRPr="004225F5">
              <w:rPr>
                <w:rFonts w:eastAsia="Arial Unicode MS"/>
                <w:kern w:val="2"/>
                <w:sz w:val="22"/>
                <w:lang w:eastAsia="fi-FI"/>
              </w:rPr>
              <w:t>Some, jäsenkirjeet</w:t>
            </w:r>
          </w:p>
        </w:tc>
        <w:tc>
          <w:tcPr>
            <w:tcW w:w="6457" w:type="dxa"/>
            <w:tcBorders>
              <w:top w:val="single" w:sz="4" w:space="0" w:color="000000"/>
              <w:left w:val="single" w:sz="4" w:space="0" w:color="000000"/>
              <w:bottom w:val="single" w:sz="4" w:space="0" w:color="000000"/>
              <w:right w:val="single" w:sz="4" w:space="0" w:color="000000"/>
            </w:tcBorders>
          </w:tcPr>
          <w:p w14:paraId="1FAA310F" w14:textId="53C4C347" w:rsidR="00A17C6F" w:rsidRPr="004225F5" w:rsidRDefault="00CF36E2" w:rsidP="00043660">
            <w:pPr>
              <w:widowControl w:val="0"/>
              <w:textAlignment w:val="baseline"/>
              <w:rPr>
                <w:rFonts w:eastAsia="Arial Unicode MS"/>
                <w:kern w:val="2"/>
                <w:sz w:val="22"/>
                <w:lang w:eastAsia="fi-FI"/>
              </w:rPr>
            </w:pPr>
            <w:r w:rsidRPr="004225F5">
              <w:rPr>
                <w:rFonts w:eastAsia="Arial Unicode MS"/>
                <w:kern w:val="2"/>
                <w:sz w:val="22"/>
                <w:lang w:eastAsia="fi-FI"/>
              </w:rPr>
              <w:t>Y</w:t>
            </w:r>
            <w:r w:rsidR="00312ECE" w:rsidRPr="004225F5">
              <w:rPr>
                <w:rFonts w:eastAsia="Arial Unicode MS"/>
                <w:kern w:val="2"/>
                <w:sz w:val="22"/>
                <w:lang w:eastAsia="fi-FI"/>
              </w:rPr>
              <w:t>hdistyk</w:t>
            </w:r>
            <w:r w:rsidR="004225F5">
              <w:rPr>
                <w:rFonts w:eastAsia="Arial Unicode MS"/>
                <w:kern w:val="2"/>
                <w:sz w:val="22"/>
                <w:lang w:eastAsia="fi-FI"/>
              </w:rPr>
              <w:t>s</w:t>
            </w:r>
            <w:r w:rsidR="00312ECE" w:rsidRPr="004225F5">
              <w:rPr>
                <w:rFonts w:eastAsia="Arial Unicode MS"/>
                <w:kern w:val="2"/>
                <w:sz w:val="22"/>
                <w:lang w:eastAsia="fi-FI"/>
              </w:rPr>
              <w:t xml:space="preserve">en kotisivuja on </w:t>
            </w:r>
            <w:r w:rsidRPr="004225F5">
              <w:rPr>
                <w:rFonts w:eastAsia="Arial Unicode MS"/>
                <w:kern w:val="2"/>
                <w:sz w:val="22"/>
                <w:lang w:eastAsia="fi-FI"/>
              </w:rPr>
              <w:t>päivitetty ajanmukaiseksi jatkuvasti vuoden aikana, myös Some päivityk</w:t>
            </w:r>
            <w:r w:rsidR="00AC1E82" w:rsidRPr="004225F5">
              <w:rPr>
                <w:rFonts w:eastAsia="Arial Unicode MS"/>
                <w:kern w:val="2"/>
                <w:sz w:val="22"/>
                <w:lang w:eastAsia="fi-FI"/>
              </w:rPr>
              <w:t>siä on useita /viikko. Jäsenkirjeillä on informoitu jäseniä yhdistyksessä tapahtuneista asioista.</w:t>
            </w:r>
          </w:p>
        </w:tc>
      </w:tr>
      <w:tr w:rsidR="004225F5" w:rsidRPr="004225F5" w14:paraId="0B799429" w14:textId="77777777" w:rsidTr="0022093D">
        <w:trPr>
          <w:trHeight w:val="393"/>
        </w:trPr>
        <w:tc>
          <w:tcPr>
            <w:tcW w:w="4065" w:type="dxa"/>
            <w:tcBorders>
              <w:top w:val="single" w:sz="4" w:space="0" w:color="000000"/>
              <w:left w:val="single" w:sz="4" w:space="0" w:color="000000"/>
              <w:bottom w:val="single" w:sz="4" w:space="0" w:color="000000"/>
            </w:tcBorders>
          </w:tcPr>
          <w:p w14:paraId="3C03D9FE" w14:textId="77777777" w:rsidR="00A17C6F" w:rsidRPr="004225F5" w:rsidRDefault="00A17C6F" w:rsidP="00043660">
            <w:pPr>
              <w:widowControl w:val="0"/>
              <w:contextualSpacing/>
              <w:rPr>
                <w:rFonts w:eastAsia="Arial Unicode MS" w:cs="Arial"/>
                <w:kern w:val="2"/>
                <w:sz w:val="22"/>
                <w:lang w:eastAsia="fi-FI"/>
              </w:rPr>
            </w:pPr>
          </w:p>
        </w:tc>
        <w:tc>
          <w:tcPr>
            <w:tcW w:w="4073" w:type="dxa"/>
            <w:tcBorders>
              <w:top w:val="single" w:sz="4" w:space="0" w:color="000000"/>
              <w:left w:val="single" w:sz="4" w:space="0" w:color="000000"/>
              <w:bottom w:val="single" w:sz="4" w:space="0" w:color="000000"/>
              <w:right w:val="single" w:sz="4" w:space="0" w:color="000000"/>
            </w:tcBorders>
          </w:tcPr>
          <w:p w14:paraId="7ACEA8EE" w14:textId="77777777" w:rsidR="00A17C6F" w:rsidRPr="004225F5" w:rsidRDefault="00A17C6F" w:rsidP="00043660">
            <w:pPr>
              <w:widowControl w:val="0"/>
              <w:contextualSpacing/>
              <w:textAlignment w:val="baseline"/>
              <w:rPr>
                <w:rFonts w:eastAsia="Arial Unicode MS"/>
                <w:kern w:val="2"/>
                <w:sz w:val="22"/>
                <w:lang w:eastAsia="fi-FI"/>
              </w:rPr>
            </w:pPr>
          </w:p>
        </w:tc>
        <w:tc>
          <w:tcPr>
            <w:tcW w:w="6457" w:type="dxa"/>
            <w:tcBorders>
              <w:top w:val="single" w:sz="4" w:space="0" w:color="000000"/>
              <w:left w:val="single" w:sz="4" w:space="0" w:color="000000"/>
              <w:bottom w:val="single" w:sz="4" w:space="0" w:color="000000"/>
              <w:right w:val="single" w:sz="4" w:space="0" w:color="000000"/>
            </w:tcBorders>
          </w:tcPr>
          <w:p w14:paraId="6533B37C" w14:textId="77777777" w:rsidR="00A17C6F" w:rsidRPr="004225F5" w:rsidRDefault="00A17C6F" w:rsidP="00043660">
            <w:pPr>
              <w:widowControl w:val="0"/>
              <w:textAlignment w:val="baseline"/>
              <w:rPr>
                <w:rFonts w:eastAsia="Arial Unicode MS"/>
                <w:kern w:val="2"/>
                <w:sz w:val="22"/>
                <w:lang w:eastAsia="fi-FI"/>
              </w:rPr>
            </w:pPr>
          </w:p>
        </w:tc>
      </w:tr>
      <w:tr w:rsidR="004225F5" w:rsidRPr="004225F5" w14:paraId="6EB6CEEE" w14:textId="77777777" w:rsidTr="0022093D">
        <w:trPr>
          <w:trHeight w:val="393"/>
        </w:trPr>
        <w:tc>
          <w:tcPr>
            <w:tcW w:w="14595" w:type="dxa"/>
            <w:gridSpan w:val="3"/>
            <w:tcBorders>
              <w:top w:val="single" w:sz="4" w:space="0" w:color="000000"/>
              <w:left w:val="single" w:sz="4" w:space="0" w:color="000000"/>
              <w:bottom w:val="single" w:sz="4" w:space="0" w:color="000000"/>
              <w:right w:val="single" w:sz="4" w:space="0" w:color="000000"/>
            </w:tcBorders>
          </w:tcPr>
          <w:p w14:paraId="5235A2E3" w14:textId="135459D9" w:rsidR="00A17C6F" w:rsidRPr="004225F5" w:rsidRDefault="00A17C6F" w:rsidP="00043660">
            <w:pPr>
              <w:widowControl w:val="0"/>
              <w:rPr>
                <w:rFonts w:eastAsia="Arial Unicode MS"/>
                <w:kern w:val="2"/>
                <w:sz w:val="22"/>
                <w:szCs w:val="22"/>
                <w:lang w:eastAsia="fi-FI"/>
              </w:rPr>
            </w:pPr>
            <w:r w:rsidRPr="004225F5">
              <w:rPr>
                <w:rFonts w:cs="Arial"/>
                <w:sz w:val="22"/>
                <w:szCs w:val="22"/>
              </w:rPr>
              <w:t>Yhteiskuntavaikuttaminen</w:t>
            </w:r>
          </w:p>
        </w:tc>
      </w:tr>
      <w:tr w:rsidR="004225F5" w:rsidRPr="004225F5" w14:paraId="5A2919AF" w14:textId="77777777" w:rsidTr="0022093D">
        <w:trPr>
          <w:trHeight w:val="393"/>
        </w:trPr>
        <w:tc>
          <w:tcPr>
            <w:tcW w:w="4065" w:type="dxa"/>
            <w:tcBorders>
              <w:top w:val="single" w:sz="4" w:space="0" w:color="000000"/>
              <w:left w:val="single" w:sz="4" w:space="0" w:color="000000"/>
              <w:bottom w:val="single" w:sz="4" w:space="0" w:color="000000"/>
            </w:tcBorders>
          </w:tcPr>
          <w:p w14:paraId="762D72F3" w14:textId="77777777" w:rsidR="00A17C6F" w:rsidRPr="004225F5" w:rsidRDefault="00A17C6F" w:rsidP="00043660">
            <w:pPr>
              <w:widowControl w:val="0"/>
              <w:contextualSpacing/>
              <w:rPr>
                <w:rFonts w:eastAsia="Arial Unicode MS"/>
                <w:kern w:val="2"/>
                <w:sz w:val="22"/>
                <w:lang w:eastAsia="fi-FI"/>
              </w:rPr>
            </w:pPr>
          </w:p>
        </w:tc>
        <w:tc>
          <w:tcPr>
            <w:tcW w:w="4073" w:type="dxa"/>
            <w:tcBorders>
              <w:top w:val="single" w:sz="4" w:space="0" w:color="000000"/>
              <w:left w:val="single" w:sz="4" w:space="0" w:color="000000"/>
              <w:bottom w:val="single" w:sz="4" w:space="0" w:color="000000"/>
              <w:right w:val="single" w:sz="4" w:space="0" w:color="000000"/>
            </w:tcBorders>
          </w:tcPr>
          <w:p w14:paraId="489FC319" w14:textId="1BE8F408" w:rsidR="00A17C6F" w:rsidRPr="004225F5" w:rsidRDefault="00EC16FF" w:rsidP="00043660">
            <w:pPr>
              <w:widowControl w:val="0"/>
              <w:contextualSpacing/>
              <w:rPr>
                <w:rFonts w:eastAsia="Arial Unicode MS"/>
                <w:kern w:val="2"/>
                <w:sz w:val="22"/>
                <w:lang w:eastAsia="fi-FI"/>
              </w:rPr>
            </w:pPr>
            <w:r>
              <w:rPr>
                <w:rFonts w:eastAsia="Arial Unicode MS"/>
                <w:kern w:val="2"/>
                <w:sz w:val="22"/>
                <w:lang w:eastAsia="fi-FI"/>
              </w:rPr>
              <w:t>Vaikuttaja tapaaminen</w:t>
            </w:r>
          </w:p>
        </w:tc>
        <w:tc>
          <w:tcPr>
            <w:tcW w:w="6457" w:type="dxa"/>
            <w:tcBorders>
              <w:top w:val="single" w:sz="4" w:space="0" w:color="000000"/>
              <w:left w:val="single" w:sz="4" w:space="0" w:color="000000"/>
              <w:bottom w:val="single" w:sz="4" w:space="0" w:color="000000"/>
              <w:right w:val="single" w:sz="4" w:space="0" w:color="000000"/>
            </w:tcBorders>
          </w:tcPr>
          <w:p w14:paraId="340C626F" w14:textId="403A301B" w:rsidR="00A17C6F" w:rsidRPr="000B7AE7" w:rsidRDefault="00D2539B" w:rsidP="00043660">
            <w:pPr>
              <w:widowControl w:val="0"/>
              <w:rPr>
                <w:rFonts w:eastAsia="Arial Unicode MS"/>
                <w:kern w:val="2"/>
                <w:sz w:val="22"/>
                <w:highlight w:val="yellow"/>
                <w:lang w:eastAsia="fi-FI"/>
              </w:rPr>
            </w:pPr>
            <w:r w:rsidRPr="000B7AE7">
              <w:rPr>
                <w:rFonts w:eastAsia="Arial Unicode MS"/>
                <w:kern w:val="2"/>
                <w:sz w:val="22"/>
                <w:highlight w:val="yellow"/>
                <w:lang w:eastAsia="fi-FI"/>
              </w:rPr>
              <w:t>Kutsuvieras tilaisuuteen osallistuminen</w:t>
            </w:r>
            <w:r w:rsidR="00DE3925" w:rsidRPr="000B7AE7">
              <w:rPr>
                <w:rFonts w:eastAsia="Arial Unicode MS"/>
                <w:kern w:val="2"/>
                <w:sz w:val="22"/>
                <w:highlight w:val="yellow"/>
                <w:lang w:eastAsia="fi-FI"/>
              </w:rPr>
              <w:t xml:space="preserve"> ja keskustelut ajankohtaisista asioista.</w:t>
            </w:r>
          </w:p>
        </w:tc>
      </w:tr>
      <w:tr w:rsidR="004225F5" w:rsidRPr="004225F5" w14:paraId="4591D754" w14:textId="77777777" w:rsidTr="000B7AE7">
        <w:trPr>
          <w:trHeight w:val="607"/>
        </w:trPr>
        <w:tc>
          <w:tcPr>
            <w:tcW w:w="4065" w:type="dxa"/>
            <w:tcBorders>
              <w:top w:val="single" w:sz="4" w:space="0" w:color="000000"/>
              <w:left w:val="single" w:sz="4" w:space="0" w:color="000000"/>
              <w:bottom w:val="single" w:sz="4" w:space="0" w:color="000000"/>
            </w:tcBorders>
          </w:tcPr>
          <w:p w14:paraId="75CB34D9" w14:textId="77777777" w:rsidR="00A17C6F" w:rsidRPr="004225F5" w:rsidRDefault="00A17C6F" w:rsidP="00043660">
            <w:pPr>
              <w:widowControl w:val="0"/>
              <w:contextualSpacing/>
              <w:rPr>
                <w:rFonts w:eastAsia="Arial Unicode MS"/>
                <w:kern w:val="2"/>
                <w:sz w:val="22"/>
                <w:lang w:eastAsia="fi-FI"/>
              </w:rPr>
            </w:pPr>
          </w:p>
        </w:tc>
        <w:tc>
          <w:tcPr>
            <w:tcW w:w="4073" w:type="dxa"/>
            <w:tcBorders>
              <w:top w:val="single" w:sz="4" w:space="0" w:color="000000"/>
              <w:left w:val="single" w:sz="4" w:space="0" w:color="000000"/>
              <w:bottom w:val="single" w:sz="4" w:space="0" w:color="000000"/>
              <w:right w:val="single" w:sz="4" w:space="0" w:color="000000"/>
            </w:tcBorders>
          </w:tcPr>
          <w:p w14:paraId="0FB766B7" w14:textId="7342A7C7" w:rsidR="00A17C6F" w:rsidRPr="004225F5" w:rsidRDefault="001A1399" w:rsidP="00043660">
            <w:pPr>
              <w:widowControl w:val="0"/>
              <w:contextualSpacing/>
              <w:rPr>
                <w:rFonts w:eastAsia="Arial Unicode MS"/>
                <w:kern w:val="2"/>
                <w:sz w:val="22"/>
                <w:lang w:eastAsia="fi-FI"/>
              </w:rPr>
            </w:pPr>
            <w:proofErr w:type="spellStart"/>
            <w:r>
              <w:rPr>
                <w:rFonts w:eastAsia="Arial Unicode MS"/>
                <w:kern w:val="2"/>
                <w:sz w:val="22"/>
                <w:lang w:eastAsia="fi-FI"/>
              </w:rPr>
              <w:t>Messutapahtum</w:t>
            </w:r>
            <w:r w:rsidR="00C13535">
              <w:rPr>
                <w:rFonts w:eastAsia="Arial Unicode MS"/>
                <w:kern w:val="2"/>
                <w:sz w:val="22"/>
                <w:lang w:eastAsia="fi-FI"/>
              </w:rPr>
              <w:t>ii</w:t>
            </w:r>
            <w:proofErr w:type="spellEnd"/>
            <w:r>
              <w:rPr>
                <w:rFonts w:eastAsia="Arial Unicode MS"/>
                <w:kern w:val="2"/>
                <w:sz w:val="22"/>
                <w:lang w:eastAsia="fi-FI"/>
              </w:rPr>
              <w:t xml:space="preserve"> </w:t>
            </w:r>
            <w:r w:rsidR="00A37EEE">
              <w:rPr>
                <w:rFonts w:eastAsia="Arial Unicode MS"/>
                <w:kern w:val="2"/>
                <w:sz w:val="22"/>
                <w:lang w:eastAsia="fi-FI"/>
              </w:rPr>
              <w:t>osallistuminen</w:t>
            </w:r>
          </w:p>
        </w:tc>
        <w:tc>
          <w:tcPr>
            <w:tcW w:w="6457" w:type="dxa"/>
            <w:tcBorders>
              <w:top w:val="single" w:sz="4" w:space="0" w:color="000000"/>
              <w:left w:val="single" w:sz="4" w:space="0" w:color="000000"/>
              <w:bottom w:val="single" w:sz="4" w:space="0" w:color="000000"/>
              <w:right w:val="single" w:sz="4" w:space="0" w:color="000000"/>
            </w:tcBorders>
          </w:tcPr>
          <w:p w14:paraId="09EC33F4" w14:textId="3522CA78" w:rsidR="00A17C6F" w:rsidRPr="004225F5" w:rsidRDefault="001A1399" w:rsidP="00043660">
            <w:pPr>
              <w:widowControl w:val="0"/>
              <w:rPr>
                <w:rFonts w:eastAsia="Arial Unicode MS"/>
                <w:kern w:val="2"/>
                <w:sz w:val="22"/>
                <w:lang w:eastAsia="fi-FI"/>
              </w:rPr>
            </w:pPr>
            <w:r>
              <w:rPr>
                <w:rFonts w:eastAsia="Arial Unicode MS"/>
                <w:kern w:val="2"/>
                <w:sz w:val="22"/>
                <w:lang w:eastAsia="fi-FI"/>
              </w:rPr>
              <w:t xml:space="preserve">Osallistuminen työelämään astuvien messuilla kertomalla </w:t>
            </w:r>
            <w:r w:rsidR="00B9230B">
              <w:rPr>
                <w:rFonts w:eastAsia="Arial Unicode MS"/>
                <w:kern w:val="2"/>
                <w:sz w:val="22"/>
                <w:lang w:eastAsia="fi-FI"/>
              </w:rPr>
              <w:t>liiton jäsenyyden tärkeydestä ja yhdistyksen toiminnasta.</w:t>
            </w:r>
          </w:p>
        </w:tc>
      </w:tr>
      <w:tr w:rsidR="000B7AE7" w:rsidRPr="004225F5" w14:paraId="5A310C86" w14:textId="77777777" w:rsidTr="0022093D">
        <w:trPr>
          <w:trHeight w:val="393"/>
        </w:trPr>
        <w:tc>
          <w:tcPr>
            <w:tcW w:w="4065" w:type="dxa"/>
            <w:tcBorders>
              <w:top w:val="single" w:sz="4" w:space="0" w:color="000000"/>
              <w:left w:val="single" w:sz="4" w:space="0" w:color="000000"/>
              <w:bottom w:val="single" w:sz="4" w:space="0" w:color="000000"/>
            </w:tcBorders>
          </w:tcPr>
          <w:p w14:paraId="4F6D996D" w14:textId="77777777" w:rsidR="000B7AE7" w:rsidRPr="004225F5" w:rsidRDefault="000B7AE7" w:rsidP="00043660">
            <w:pPr>
              <w:widowControl w:val="0"/>
              <w:contextualSpacing/>
              <w:rPr>
                <w:rFonts w:eastAsia="Arial Unicode MS"/>
                <w:kern w:val="2"/>
                <w:sz w:val="22"/>
                <w:lang w:eastAsia="fi-FI"/>
              </w:rPr>
            </w:pPr>
          </w:p>
        </w:tc>
        <w:tc>
          <w:tcPr>
            <w:tcW w:w="4073" w:type="dxa"/>
            <w:tcBorders>
              <w:top w:val="single" w:sz="4" w:space="0" w:color="000000"/>
              <w:left w:val="single" w:sz="4" w:space="0" w:color="000000"/>
              <w:bottom w:val="single" w:sz="4" w:space="0" w:color="000000"/>
              <w:right w:val="single" w:sz="4" w:space="0" w:color="000000"/>
            </w:tcBorders>
          </w:tcPr>
          <w:p w14:paraId="3AA3D931" w14:textId="357F9BB9" w:rsidR="000B7AE7" w:rsidRDefault="000B7AE7" w:rsidP="00043660">
            <w:pPr>
              <w:widowControl w:val="0"/>
              <w:contextualSpacing/>
              <w:rPr>
                <w:rFonts w:eastAsia="Arial Unicode MS"/>
                <w:kern w:val="2"/>
                <w:sz w:val="22"/>
                <w:lang w:eastAsia="fi-FI"/>
              </w:rPr>
            </w:pPr>
            <w:r>
              <w:rPr>
                <w:rFonts w:eastAsia="Arial Unicode MS"/>
                <w:kern w:val="2"/>
                <w:sz w:val="22"/>
                <w:lang w:eastAsia="fi-FI"/>
              </w:rPr>
              <w:t>Lahjakortte</w:t>
            </w:r>
            <w:r w:rsidR="00556ABD">
              <w:rPr>
                <w:rFonts w:eastAsia="Arial Unicode MS"/>
                <w:kern w:val="2"/>
                <w:sz w:val="22"/>
                <w:lang w:eastAsia="fi-FI"/>
              </w:rPr>
              <w:t>ja etsivään nuoristyöhön</w:t>
            </w:r>
          </w:p>
        </w:tc>
        <w:tc>
          <w:tcPr>
            <w:tcW w:w="6457" w:type="dxa"/>
            <w:tcBorders>
              <w:top w:val="single" w:sz="4" w:space="0" w:color="000000"/>
              <w:left w:val="single" w:sz="4" w:space="0" w:color="000000"/>
              <w:bottom w:val="single" w:sz="4" w:space="0" w:color="000000"/>
              <w:right w:val="single" w:sz="4" w:space="0" w:color="000000"/>
            </w:tcBorders>
          </w:tcPr>
          <w:p w14:paraId="3AD00A89" w14:textId="704494A0" w:rsidR="000B7AE7" w:rsidRDefault="00556ABD" w:rsidP="00043660">
            <w:pPr>
              <w:widowControl w:val="0"/>
              <w:rPr>
                <w:rFonts w:eastAsia="Arial Unicode MS"/>
                <w:kern w:val="2"/>
                <w:sz w:val="22"/>
                <w:lang w:eastAsia="fi-FI"/>
              </w:rPr>
            </w:pPr>
            <w:r>
              <w:rPr>
                <w:rFonts w:eastAsia="Arial Unicode MS"/>
                <w:kern w:val="2"/>
                <w:sz w:val="22"/>
                <w:lang w:eastAsia="fi-FI"/>
              </w:rPr>
              <w:t>Lahjoitettiin 30 kpl á 30</w:t>
            </w:r>
            <w:r w:rsidR="00C13535">
              <w:rPr>
                <w:rFonts w:eastAsia="Arial Unicode MS"/>
                <w:kern w:val="2"/>
                <w:sz w:val="22"/>
                <w:lang w:eastAsia="fi-FI"/>
              </w:rPr>
              <w:t xml:space="preserve"> </w:t>
            </w:r>
            <w:r>
              <w:rPr>
                <w:rFonts w:eastAsia="Arial Unicode MS"/>
                <w:kern w:val="2"/>
                <w:sz w:val="22"/>
                <w:lang w:eastAsia="fi-FI"/>
              </w:rPr>
              <w:t>€ etsivänuorisotyöhän Pohjois-Pohjanmaan Hyvi</w:t>
            </w:r>
            <w:r w:rsidR="000B7974">
              <w:rPr>
                <w:rFonts w:eastAsia="Arial Unicode MS"/>
                <w:kern w:val="2"/>
                <w:sz w:val="22"/>
                <w:lang w:eastAsia="fi-FI"/>
              </w:rPr>
              <w:t>nvointialueen kuntien alueelle. Korttien jaon toimittaa</w:t>
            </w:r>
            <w:r w:rsidR="009174D3">
              <w:rPr>
                <w:rFonts w:eastAsia="Arial Unicode MS"/>
                <w:kern w:val="2"/>
                <w:sz w:val="22"/>
                <w:lang w:eastAsia="fi-FI"/>
              </w:rPr>
              <w:t xml:space="preserve"> JELPPI-verkosto.</w:t>
            </w:r>
          </w:p>
        </w:tc>
      </w:tr>
    </w:tbl>
    <w:p w14:paraId="06FE9A7E" w14:textId="77777777" w:rsidR="00A17C6F" w:rsidRPr="004225F5" w:rsidRDefault="00A17C6F" w:rsidP="00A17C6F">
      <w:pPr>
        <w:spacing w:after="120" w:line="276" w:lineRule="auto"/>
      </w:pPr>
    </w:p>
    <w:p w14:paraId="13E8B025" w14:textId="77777777" w:rsidR="00C464CD" w:rsidRDefault="00C464CD"/>
    <w:sectPr w:rsidR="00C464CD" w:rsidSect="00A17C6F">
      <w:headerReference w:type="default" r:id="rId9"/>
      <w:footerReference w:type="default" r:id="rId10"/>
      <w:pgSz w:w="16838" w:h="11906" w:orient="landscape"/>
      <w:pgMar w:top="766" w:right="567" w:bottom="766" w:left="56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5CC91" w14:textId="77777777" w:rsidR="0055441E" w:rsidRDefault="0055441E" w:rsidP="00AB3E2C">
      <w:r>
        <w:separator/>
      </w:r>
    </w:p>
  </w:endnote>
  <w:endnote w:type="continuationSeparator" w:id="0">
    <w:p w14:paraId="6D35C800" w14:textId="77777777" w:rsidR="0055441E" w:rsidRDefault="0055441E" w:rsidP="00AB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210"/>
      <w:gridCol w:w="3210"/>
      <w:gridCol w:w="3210"/>
    </w:tblGrid>
    <w:tr w:rsidR="00401F62" w14:paraId="7B51FAB4" w14:textId="77777777">
      <w:trPr>
        <w:trHeight w:val="300"/>
      </w:trPr>
      <w:tc>
        <w:tcPr>
          <w:tcW w:w="3210" w:type="dxa"/>
        </w:tcPr>
        <w:p w14:paraId="1C028167" w14:textId="77777777" w:rsidR="00F709CC" w:rsidRDefault="00F709CC">
          <w:pPr>
            <w:pStyle w:val="Yltunniste"/>
            <w:widowControl w:val="0"/>
            <w:ind w:left="-115"/>
          </w:pPr>
        </w:p>
      </w:tc>
      <w:tc>
        <w:tcPr>
          <w:tcW w:w="3210" w:type="dxa"/>
        </w:tcPr>
        <w:p w14:paraId="272B013F" w14:textId="77777777" w:rsidR="00F709CC" w:rsidRDefault="00F709CC">
          <w:pPr>
            <w:pStyle w:val="Yltunniste"/>
            <w:widowControl w:val="0"/>
            <w:jc w:val="center"/>
          </w:pPr>
        </w:p>
      </w:tc>
      <w:tc>
        <w:tcPr>
          <w:tcW w:w="3210" w:type="dxa"/>
        </w:tcPr>
        <w:p w14:paraId="37DB8389" w14:textId="77777777" w:rsidR="00F709CC" w:rsidRDefault="00F709CC">
          <w:pPr>
            <w:pStyle w:val="Yltunniste"/>
            <w:widowControl w:val="0"/>
            <w:ind w:right="-115"/>
            <w:jc w:val="right"/>
          </w:pPr>
        </w:p>
      </w:tc>
    </w:tr>
  </w:tbl>
  <w:p w14:paraId="130BC6BA" w14:textId="77777777" w:rsidR="00F709CC" w:rsidRDefault="00F709CC">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690" w:type="dxa"/>
      <w:tblLayout w:type="fixed"/>
      <w:tblLook w:val="06A0" w:firstRow="1" w:lastRow="0" w:firstColumn="1" w:lastColumn="0" w:noHBand="1" w:noVBand="1"/>
    </w:tblPr>
    <w:tblGrid>
      <w:gridCol w:w="5230"/>
      <w:gridCol w:w="5230"/>
      <w:gridCol w:w="5230"/>
    </w:tblGrid>
    <w:tr w:rsidR="00401F62" w14:paraId="729F1001" w14:textId="77777777">
      <w:trPr>
        <w:trHeight w:val="300"/>
      </w:trPr>
      <w:tc>
        <w:tcPr>
          <w:tcW w:w="5230" w:type="dxa"/>
        </w:tcPr>
        <w:p w14:paraId="4D65C28B" w14:textId="77777777" w:rsidR="00F709CC" w:rsidRDefault="00F709CC">
          <w:pPr>
            <w:pStyle w:val="Yltunniste"/>
            <w:widowControl w:val="0"/>
            <w:ind w:left="-115"/>
          </w:pPr>
        </w:p>
      </w:tc>
      <w:tc>
        <w:tcPr>
          <w:tcW w:w="5230" w:type="dxa"/>
        </w:tcPr>
        <w:p w14:paraId="53E525DD" w14:textId="77777777" w:rsidR="00F709CC" w:rsidRDefault="00F709CC">
          <w:pPr>
            <w:pStyle w:val="Yltunniste"/>
            <w:widowControl w:val="0"/>
            <w:jc w:val="center"/>
          </w:pPr>
        </w:p>
      </w:tc>
      <w:tc>
        <w:tcPr>
          <w:tcW w:w="5230" w:type="dxa"/>
        </w:tcPr>
        <w:p w14:paraId="18EA612F" w14:textId="77777777" w:rsidR="00F709CC" w:rsidRDefault="00F709CC">
          <w:pPr>
            <w:pStyle w:val="Yltunniste"/>
            <w:widowControl w:val="0"/>
            <w:ind w:right="-115"/>
            <w:jc w:val="right"/>
          </w:pPr>
        </w:p>
      </w:tc>
    </w:tr>
  </w:tbl>
  <w:p w14:paraId="5B35DE96" w14:textId="77777777" w:rsidR="00F709CC" w:rsidRDefault="00F709C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552E2" w14:textId="77777777" w:rsidR="0055441E" w:rsidRDefault="0055441E" w:rsidP="00AB3E2C">
      <w:r>
        <w:separator/>
      </w:r>
    </w:p>
  </w:footnote>
  <w:footnote w:type="continuationSeparator" w:id="0">
    <w:p w14:paraId="507BA3DF" w14:textId="77777777" w:rsidR="0055441E" w:rsidRDefault="0055441E" w:rsidP="00AB3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999B" w14:textId="747BFA66" w:rsidR="00F709CC" w:rsidRDefault="00E42FA0">
    <w:pPr>
      <w:rPr>
        <w:sz w:val="20"/>
        <w:szCs w:val="20"/>
      </w:rPr>
    </w:pPr>
    <w:r>
      <w:rPr>
        <w:sz w:val="20"/>
        <w:szCs w:val="20"/>
      </w:rPr>
      <w:tab/>
    </w:r>
    <w:r>
      <w:rPr>
        <w:sz w:val="20"/>
        <w:szCs w:val="20"/>
      </w:rPr>
      <w:tab/>
    </w:r>
    <w:r>
      <w:rPr>
        <w:sz w:val="20"/>
        <w:szCs w:val="20"/>
      </w:rPr>
      <w:tab/>
    </w:r>
    <w:r>
      <w:rPr>
        <w:sz w:val="20"/>
        <w:szCs w:val="20"/>
      </w:rPr>
      <w:fldChar w:fldCharType="begin"/>
    </w:r>
    <w:r>
      <w:rPr>
        <w:sz w:val="20"/>
        <w:szCs w:val="20"/>
      </w:rPr>
      <w:instrText>PAGE</w:instrText>
    </w:r>
    <w:r>
      <w:rPr>
        <w:sz w:val="20"/>
        <w:szCs w:val="20"/>
      </w:rPr>
      <w:fldChar w:fldCharType="separate"/>
    </w:r>
    <w:r>
      <w:rPr>
        <w:sz w:val="20"/>
        <w:szCs w:val="20"/>
      </w:rPr>
      <w:t>4</w:t>
    </w:r>
    <w:r>
      <w:rPr>
        <w:sz w:val="20"/>
        <w:szCs w:val="20"/>
      </w:rPr>
      <w:fldChar w:fldCharType="end"/>
    </w:r>
    <w:r>
      <w:rPr>
        <w:sz w:val="20"/>
        <w:szCs w:val="20"/>
      </w:rPr>
      <w:t xml:space="preserve"> (</w:t>
    </w:r>
    <w:r>
      <w:rPr>
        <w:sz w:val="20"/>
        <w:szCs w:val="20"/>
      </w:rPr>
      <w:fldChar w:fldCharType="begin"/>
    </w:r>
    <w:r>
      <w:rPr>
        <w:sz w:val="20"/>
        <w:szCs w:val="20"/>
      </w:rPr>
      <w:instrText>NUMPAGES</w:instrText>
    </w:r>
    <w:r>
      <w:rPr>
        <w:sz w:val="20"/>
        <w:szCs w:val="20"/>
      </w:rPr>
      <w:fldChar w:fldCharType="separate"/>
    </w:r>
    <w:r>
      <w:rPr>
        <w:sz w:val="20"/>
        <w:szCs w:val="20"/>
      </w:rPr>
      <w:t>6</w:t>
    </w:r>
    <w:r>
      <w:rPr>
        <w:sz w:val="20"/>
        <w:szCs w:val="20"/>
      </w:rPr>
      <w:fldChar w:fldCharType="end"/>
    </w:r>
    <w:r>
      <w:rPr>
        <w:sz w:val="20"/>
        <w:szCs w:val="20"/>
      </w:rPr>
      <w:t>)</w:t>
    </w:r>
  </w:p>
  <w:p w14:paraId="0406B43E" w14:textId="77777777" w:rsidR="00F709CC" w:rsidRDefault="00F709CC">
    <w:pP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7C10" w14:textId="6CCC697D" w:rsidR="00F709CC" w:rsidRDefault="00E42FA0">
    <w:pPr>
      <w:rPr>
        <w:sz w:val="20"/>
        <w:szCs w:val="20"/>
      </w:rPr>
    </w:pPr>
    <w:r>
      <w:rPr>
        <w:sz w:val="20"/>
        <w:szCs w:val="20"/>
      </w:rPr>
      <w:tab/>
    </w:r>
    <w:r>
      <w:rPr>
        <w:sz w:val="20"/>
        <w:szCs w:val="20"/>
      </w:rPr>
      <w:tab/>
    </w:r>
    <w:r>
      <w:rPr>
        <w:sz w:val="20"/>
        <w:szCs w:val="20"/>
      </w:rPr>
      <w:tab/>
    </w:r>
    <w:r>
      <w:rPr>
        <w:sz w:val="20"/>
        <w:szCs w:val="20"/>
      </w:rPr>
      <w:fldChar w:fldCharType="begin"/>
    </w:r>
    <w:r>
      <w:rPr>
        <w:sz w:val="20"/>
        <w:szCs w:val="20"/>
      </w:rPr>
      <w:instrText>PAGE</w:instrText>
    </w:r>
    <w:r>
      <w:rPr>
        <w:sz w:val="20"/>
        <w:szCs w:val="20"/>
      </w:rPr>
      <w:fldChar w:fldCharType="separate"/>
    </w:r>
    <w:r>
      <w:rPr>
        <w:sz w:val="20"/>
        <w:szCs w:val="20"/>
      </w:rPr>
      <w:t>6</w:t>
    </w:r>
    <w:r>
      <w:rPr>
        <w:sz w:val="20"/>
        <w:szCs w:val="20"/>
      </w:rPr>
      <w:fldChar w:fldCharType="end"/>
    </w:r>
    <w:r>
      <w:rPr>
        <w:sz w:val="20"/>
        <w:szCs w:val="20"/>
      </w:rPr>
      <w:t xml:space="preserve"> (</w:t>
    </w:r>
    <w:r>
      <w:rPr>
        <w:sz w:val="20"/>
        <w:szCs w:val="20"/>
      </w:rPr>
      <w:fldChar w:fldCharType="begin"/>
    </w:r>
    <w:r>
      <w:rPr>
        <w:sz w:val="20"/>
        <w:szCs w:val="20"/>
      </w:rPr>
      <w:instrText>NUMPAGES</w:instrText>
    </w:r>
    <w:r>
      <w:rPr>
        <w:sz w:val="20"/>
        <w:szCs w:val="20"/>
      </w:rPr>
      <w:fldChar w:fldCharType="separate"/>
    </w:r>
    <w:r>
      <w:rPr>
        <w:sz w:val="20"/>
        <w:szCs w:val="20"/>
      </w:rPr>
      <w:t>6</w:t>
    </w:r>
    <w:r>
      <w:rPr>
        <w:sz w:val="20"/>
        <w:szCs w:val="20"/>
      </w:rPr>
      <w:fldChar w:fldCharType="end"/>
    </w:r>
    <w:r>
      <w:rPr>
        <w:sz w:val="20"/>
        <w:szCs w:val="20"/>
      </w:rPr>
      <w:t>)</w:t>
    </w:r>
  </w:p>
  <w:p w14:paraId="60EB6C2B" w14:textId="77777777" w:rsidR="00F709CC" w:rsidRDefault="00F709CC">
    <w:pP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C6F"/>
    <w:rsid w:val="00092629"/>
    <w:rsid w:val="000977A7"/>
    <w:rsid w:val="000A5BCA"/>
    <w:rsid w:val="000A63DD"/>
    <w:rsid w:val="000B7974"/>
    <w:rsid w:val="000B7AE7"/>
    <w:rsid w:val="000C4159"/>
    <w:rsid w:val="000C5FA6"/>
    <w:rsid w:val="000D116C"/>
    <w:rsid w:val="000D7291"/>
    <w:rsid w:val="00106218"/>
    <w:rsid w:val="001159FC"/>
    <w:rsid w:val="00144F36"/>
    <w:rsid w:val="00147A00"/>
    <w:rsid w:val="001510A7"/>
    <w:rsid w:val="00152D2B"/>
    <w:rsid w:val="00170A7B"/>
    <w:rsid w:val="00172B9A"/>
    <w:rsid w:val="0018207C"/>
    <w:rsid w:val="00185DA6"/>
    <w:rsid w:val="00186ECB"/>
    <w:rsid w:val="00190073"/>
    <w:rsid w:val="00194AB0"/>
    <w:rsid w:val="00197FAE"/>
    <w:rsid w:val="001A1399"/>
    <w:rsid w:val="001A68FF"/>
    <w:rsid w:val="001B1624"/>
    <w:rsid w:val="001C46CF"/>
    <w:rsid w:val="001D4AD1"/>
    <w:rsid w:val="00203AE4"/>
    <w:rsid w:val="00214930"/>
    <w:rsid w:val="002151EF"/>
    <w:rsid w:val="0022093D"/>
    <w:rsid w:val="002366C3"/>
    <w:rsid w:val="00252025"/>
    <w:rsid w:val="00281822"/>
    <w:rsid w:val="00291AFC"/>
    <w:rsid w:val="00297A27"/>
    <w:rsid w:val="002C1D65"/>
    <w:rsid w:val="002C523B"/>
    <w:rsid w:val="002C6705"/>
    <w:rsid w:val="00312850"/>
    <w:rsid w:val="00312ECE"/>
    <w:rsid w:val="00321A98"/>
    <w:rsid w:val="0034097F"/>
    <w:rsid w:val="00340AC5"/>
    <w:rsid w:val="00362235"/>
    <w:rsid w:val="00362DF0"/>
    <w:rsid w:val="00370BBF"/>
    <w:rsid w:val="003735D6"/>
    <w:rsid w:val="003815AC"/>
    <w:rsid w:val="00382BE2"/>
    <w:rsid w:val="00384C09"/>
    <w:rsid w:val="003854DB"/>
    <w:rsid w:val="0038606F"/>
    <w:rsid w:val="003A358C"/>
    <w:rsid w:val="003A5281"/>
    <w:rsid w:val="003B0437"/>
    <w:rsid w:val="003D5757"/>
    <w:rsid w:val="003E1A43"/>
    <w:rsid w:val="003E7BD3"/>
    <w:rsid w:val="003F1176"/>
    <w:rsid w:val="003F4B61"/>
    <w:rsid w:val="00404806"/>
    <w:rsid w:val="004225F5"/>
    <w:rsid w:val="00424C98"/>
    <w:rsid w:val="00443659"/>
    <w:rsid w:val="0045773E"/>
    <w:rsid w:val="0046090E"/>
    <w:rsid w:val="00485C15"/>
    <w:rsid w:val="00487453"/>
    <w:rsid w:val="004D35F6"/>
    <w:rsid w:val="004D3D46"/>
    <w:rsid w:val="00503D5E"/>
    <w:rsid w:val="00511C8C"/>
    <w:rsid w:val="00522E65"/>
    <w:rsid w:val="0055441E"/>
    <w:rsid w:val="00556ABD"/>
    <w:rsid w:val="00557DFC"/>
    <w:rsid w:val="00560D59"/>
    <w:rsid w:val="00575B86"/>
    <w:rsid w:val="005B50D6"/>
    <w:rsid w:val="005C3210"/>
    <w:rsid w:val="005D438F"/>
    <w:rsid w:val="005E1394"/>
    <w:rsid w:val="005E7C9A"/>
    <w:rsid w:val="005F7F13"/>
    <w:rsid w:val="006014C1"/>
    <w:rsid w:val="00612CDD"/>
    <w:rsid w:val="00625524"/>
    <w:rsid w:val="00627443"/>
    <w:rsid w:val="006325EB"/>
    <w:rsid w:val="00633A0E"/>
    <w:rsid w:val="006473C5"/>
    <w:rsid w:val="00656463"/>
    <w:rsid w:val="006644A0"/>
    <w:rsid w:val="0067057E"/>
    <w:rsid w:val="00684DE3"/>
    <w:rsid w:val="006A0432"/>
    <w:rsid w:val="006B3CC0"/>
    <w:rsid w:val="006C3A70"/>
    <w:rsid w:val="006E44B8"/>
    <w:rsid w:val="006F54CE"/>
    <w:rsid w:val="0070175F"/>
    <w:rsid w:val="00702A0E"/>
    <w:rsid w:val="007429C2"/>
    <w:rsid w:val="00744B99"/>
    <w:rsid w:val="007472C4"/>
    <w:rsid w:val="00752A0C"/>
    <w:rsid w:val="007531BD"/>
    <w:rsid w:val="00756FB0"/>
    <w:rsid w:val="007617A6"/>
    <w:rsid w:val="00762764"/>
    <w:rsid w:val="0077258A"/>
    <w:rsid w:val="0078097F"/>
    <w:rsid w:val="007878F5"/>
    <w:rsid w:val="00793149"/>
    <w:rsid w:val="007B467E"/>
    <w:rsid w:val="007D7E45"/>
    <w:rsid w:val="007E124B"/>
    <w:rsid w:val="007E462B"/>
    <w:rsid w:val="007F598A"/>
    <w:rsid w:val="008011B8"/>
    <w:rsid w:val="008064DB"/>
    <w:rsid w:val="00814AB9"/>
    <w:rsid w:val="008157ED"/>
    <w:rsid w:val="00823C58"/>
    <w:rsid w:val="00824965"/>
    <w:rsid w:val="00827BEF"/>
    <w:rsid w:val="008471FB"/>
    <w:rsid w:val="008544F0"/>
    <w:rsid w:val="00864DE1"/>
    <w:rsid w:val="008759FF"/>
    <w:rsid w:val="00882CF1"/>
    <w:rsid w:val="00885261"/>
    <w:rsid w:val="00887814"/>
    <w:rsid w:val="00892E4C"/>
    <w:rsid w:val="00892E55"/>
    <w:rsid w:val="008A4770"/>
    <w:rsid w:val="008B01DA"/>
    <w:rsid w:val="008F7A0A"/>
    <w:rsid w:val="00915746"/>
    <w:rsid w:val="009174D3"/>
    <w:rsid w:val="00982458"/>
    <w:rsid w:val="00993CF4"/>
    <w:rsid w:val="009C07BC"/>
    <w:rsid w:val="009C36F4"/>
    <w:rsid w:val="009F6600"/>
    <w:rsid w:val="00A05C20"/>
    <w:rsid w:val="00A077B7"/>
    <w:rsid w:val="00A12187"/>
    <w:rsid w:val="00A158BF"/>
    <w:rsid w:val="00A17C6F"/>
    <w:rsid w:val="00A21F7E"/>
    <w:rsid w:val="00A252C8"/>
    <w:rsid w:val="00A37EEE"/>
    <w:rsid w:val="00A46C91"/>
    <w:rsid w:val="00A563C3"/>
    <w:rsid w:val="00A6081F"/>
    <w:rsid w:val="00A806E8"/>
    <w:rsid w:val="00AA0741"/>
    <w:rsid w:val="00AA27F5"/>
    <w:rsid w:val="00AA3140"/>
    <w:rsid w:val="00AB0829"/>
    <w:rsid w:val="00AB3E2C"/>
    <w:rsid w:val="00AB690C"/>
    <w:rsid w:val="00AC1E82"/>
    <w:rsid w:val="00AC6A04"/>
    <w:rsid w:val="00AD02C4"/>
    <w:rsid w:val="00AF1C32"/>
    <w:rsid w:val="00AF4EBF"/>
    <w:rsid w:val="00B00F37"/>
    <w:rsid w:val="00B01B5A"/>
    <w:rsid w:val="00B07720"/>
    <w:rsid w:val="00B32A0A"/>
    <w:rsid w:val="00B334DB"/>
    <w:rsid w:val="00B579AF"/>
    <w:rsid w:val="00B9230B"/>
    <w:rsid w:val="00BA344B"/>
    <w:rsid w:val="00BE2FBF"/>
    <w:rsid w:val="00BE5797"/>
    <w:rsid w:val="00BF3E70"/>
    <w:rsid w:val="00C13535"/>
    <w:rsid w:val="00C42D20"/>
    <w:rsid w:val="00C464CD"/>
    <w:rsid w:val="00C527A7"/>
    <w:rsid w:val="00C52EC2"/>
    <w:rsid w:val="00C55ABC"/>
    <w:rsid w:val="00C67BAA"/>
    <w:rsid w:val="00CC5AF8"/>
    <w:rsid w:val="00CC667E"/>
    <w:rsid w:val="00CD167A"/>
    <w:rsid w:val="00CF026B"/>
    <w:rsid w:val="00CF2E31"/>
    <w:rsid w:val="00CF36E2"/>
    <w:rsid w:val="00CF4B5C"/>
    <w:rsid w:val="00CF6753"/>
    <w:rsid w:val="00D030EE"/>
    <w:rsid w:val="00D228B5"/>
    <w:rsid w:val="00D2539B"/>
    <w:rsid w:val="00D6053A"/>
    <w:rsid w:val="00D81AF2"/>
    <w:rsid w:val="00D8436C"/>
    <w:rsid w:val="00D862C0"/>
    <w:rsid w:val="00DA1F0C"/>
    <w:rsid w:val="00DA588A"/>
    <w:rsid w:val="00DD0897"/>
    <w:rsid w:val="00DD16A7"/>
    <w:rsid w:val="00DD4446"/>
    <w:rsid w:val="00DD6D3C"/>
    <w:rsid w:val="00DE3925"/>
    <w:rsid w:val="00DF01C9"/>
    <w:rsid w:val="00DF692D"/>
    <w:rsid w:val="00E0767D"/>
    <w:rsid w:val="00E13EA7"/>
    <w:rsid w:val="00E17526"/>
    <w:rsid w:val="00E230D0"/>
    <w:rsid w:val="00E30153"/>
    <w:rsid w:val="00E42FA0"/>
    <w:rsid w:val="00E73008"/>
    <w:rsid w:val="00E7741E"/>
    <w:rsid w:val="00E802A8"/>
    <w:rsid w:val="00E84445"/>
    <w:rsid w:val="00EB60AC"/>
    <w:rsid w:val="00EB6B68"/>
    <w:rsid w:val="00EC16FF"/>
    <w:rsid w:val="00F01C71"/>
    <w:rsid w:val="00F032A4"/>
    <w:rsid w:val="00F15FC6"/>
    <w:rsid w:val="00F41777"/>
    <w:rsid w:val="00F428D9"/>
    <w:rsid w:val="00F50D28"/>
    <w:rsid w:val="00F61F5A"/>
    <w:rsid w:val="00F709CC"/>
    <w:rsid w:val="00F80A4D"/>
    <w:rsid w:val="00F9366E"/>
    <w:rsid w:val="00F96348"/>
    <w:rsid w:val="00FA197B"/>
    <w:rsid w:val="00FB0443"/>
    <w:rsid w:val="00FC16AE"/>
    <w:rsid w:val="00FD0AFA"/>
    <w:rsid w:val="00FE0FD9"/>
    <w:rsid w:val="00FE1842"/>
    <w:rsid w:val="00FE273C"/>
    <w:rsid w:val="00FF415E"/>
    <w:rsid w:val="28B26AD9"/>
    <w:rsid w:val="308E1595"/>
    <w:rsid w:val="388C49DC"/>
    <w:rsid w:val="5AE8A2C5"/>
    <w:rsid w:val="703A26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B2B5"/>
  <w15:chartTrackingRefBased/>
  <w15:docId w15:val="{92D2DFDE-2920-4322-A8FE-D75B1CD3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17C6F"/>
    <w:pPr>
      <w:suppressAutoHyphens/>
      <w:spacing w:after="0" w:line="240" w:lineRule="auto"/>
    </w:pPr>
    <w:rPr>
      <w:rFonts w:ascii="Arial" w:eastAsia="Arial" w:hAnsi="Arial" w:cstheme="minorHAnsi"/>
      <w:kern w:val="0"/>
      <w:sz w:val="24"/>
      <w:szCs w:val="24"/>
      <w14:ligatures w14:val="none"/>
    </w:rPr>
  </w:style>
  <w:style w:type="paragraph" w:styleId="Otsikko1">
    <w:name w:val="heading 1"/>
    <w:basedOn w:val="Normaali"/>
    <w:next w:val="Normaali"/>
    <w:link w:val="Otsikko1Char"/>
    <w:uiPriority w:val="9"/>
    <w:qFormat/>
    <w:rsid w:val="00A17C6F"/>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tsikko2">
    <w:name w:val="heading 2"/>
    <w:basedOn w:val="Normaali"/>
    <w:next w:val="Normaali"/>
    <w:link w:val="Otsikko2Char"/>
    <w:uiPriority w:val="9"/>
    <w:semiHidden/>
    <w:unhideWhenUsed/>
    <w:qFormat/>
    <w:rsid w:val="00A17C6F"/>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tsikko3">
    <w:name w:val="heading 3"/>
    <w:basedOn w:val="Normaali"/>
    <w:next w:val="Normaali"/>
    <w:link w:val="Otsikko3Char"/>
    <w:uiPriority w:val="9"/>
    <w:semiHidden/>
    <w:unhideWhenUsed/>
    <w:qFormat/>
    <w:rsid w:val="00A17C6F"/>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Otsikko4">
    <w:name w:val="heading 4"/>
    <w:basedOn w:val="Normaali"/>
    <w:next w:val="Normaali"/>
    <w:link w:val="Otsikko4Char"/>
    <w:uiPriority w:val="9"/>
    <w:semiHidden/>
    <w:unhideWhenUsed/>
    <w:qFormat/>
    <w:rsid w:val="00A17C6F"/>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Otsikko5">
    <w:name w:val="heading 5"/>
    <w:basedOn w:val="Normaali"/>
    <w:next w:val="Normaali"/>
    <w:link w:val="Otsikko5Char"/>
    <w:uiPriority w:val="9"/>
    <w:semiHidden/>
    <w:unhideWhenUsed/>
    <w:qFormat/>
    <w:rsid w:val="00A17C6F"/>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Otsikko6">
    <w:name w:val="heading 6"/>
    <w:basedOn w:val="Normaali"/>
    <w:next w:val="Normaali"/>
    <w:link w:val="Otsikko6Char"/>
    <w:uiPriority w:val="9"/>
    <w:semiHidden/>
    <w:unhideWhenUsed/>
    <w:qFormat/>
    <w:rsid w:val="00A17C6F"/>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Otsikko7">
    <w:name w:val="heading 7"/>
    <w:basedOn w:val="Normaali"/>
    <w:next w:val="Normaali"/>
    <w:link w:val="Otsikko7Char"/>
    <w:uiPriority w:val="9"/>
    <w:semiHidden/>
    <w:unhideWhenUsed/>
    <w:qFormat/>
    <w:rsid w:val="00A17C6F"/>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Otsikko8">
    <w:name w:val="heading 8"/>
    <w:basedOn w:val="Normaali"/>
    <w:next w:val="Normaali"/>
    <w:link w:val="Otsikko8Char"/>
    <w:uiPriority w:val="9"/>
    <w:semiHidden/>
    <w:unhideWhenUsed/>
    <w:qFormat/>
    <w:rsid w:val="00A17C6F"/>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Otsikko9">
    <w:name w:val="heading 9"/>
    <w:basedOn w:val="Normaali"/>
    <w:next w:val="Normaali"/>
    <w:link w:val="Otsikko9Char"/>
    <w:uiPriority w:val="9"/>
    <w:semiHidden/>
    <w:unhideWhenUsed/>
    <w:qFormat/>
    <w:rsid w:val="00A17C6F"/>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17C6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17C6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17C6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17C6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17C6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17C6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17C6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17C6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17C6F"/>
    <w:rPr>
      <w:rFonts w:eastAsiaTheme="majorEastAsia" w:cstheme="majorBidi"/>
      <w:color w:val="272727" w:themeColor="text1" w:themeTint="D8"/>
    </w:rPr>
  </w:style>
  <w:style w:type="paragraph" w:styleId="Otsikko">
    <w:name w:val="Title"/>
    <w:basedOn w:val="Normaali"/>
    <w:next w:val="Normaali"/>
    <w:link w:val="OtsikkoChar"/>
    <w:uiPriority w:val="10"/>
    <w:qFormat/>
    <w:rsid w:val="00A17C6F"/>
    <w:pPr>
      <w:suppressAutoHyphens w:val="0"/>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OtsikkoChar">
    <w:name w:val="Otsikko Char"/>
    <w:basedOn w:val="Kappaleenoletusfontti"/>
    <w:link w:val="Otsikko"/>
    <w:uiPriority w:val="10"/>
    <w:rsid w:val="00A17C6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17C6F"/>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aotsikkoChar">
    <w:name w:val="Alaotsikko Char"/>
    <w:basedOn w:val="Kappaleenoletusfontti"/>
    <w:link w:val="Alaotsikko"/>
    <w:uiPriority w:val="11"/>
    <w:rsid w:val="00A17C6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17C6F"/>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LainausChar">
    <w:name w:val="Lainaus Char"/>
    <w:basedOn w:val="Kappaleenoletusfontti"/>
    <w:link w:val="Lainaus"/>
    <w:uiPriority w:val="29"/>
    <w:rsid w:val="00A17C6F"/>
    <w:rPr>
      <w:i/>
      <w:iCs/>
      <w:color w:val="404040" w:themeColor="text1" w:themeTint="BF"/>
    </w:rPr>
  </w:style>
  <w:style w:type="paragraph" w:styleId="Luettelokappale">
    <w:name w:val="List Paragraph"/>
    <w:basedOn w:val="Normaali"/>
    <w:uiPriority w:val="34"/>
    <w:qFormat/>
    <w:rsid w:val="00A17C6F"/>
    <w:pPr>
      <w:suppressAutoHyphens w:val="0"/>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Voimakaskorostus">
    <w:name w:val="Intense Emphasis"/>
    <w:basedOn w:val="Kappaleenoletusfontti"/>
    <w:uiPriority w:val="21"/>
    <w:qFormat/>
    <w:rsid w:val="00A17C6F"/>
    <w:rPr>
      <w:i/>
      <w:iCs/>
      <w:color w:val="0F4761" w:themeColor="accent1" w:themeShade="BF"/>
    </w:rPr>
  </w:style>
  <w:style w:type="paragraph" w:styleId="Erottuvalainaus">
    <w:name w:val="Intense Quote"/>
    <w:basedOn w:val="Normaali"/>
    <w:next w:val="Normaali"/>
    <w:link w:val="ErottuvalainausChar"/>
    <w:uiPriority w:val="30"/>
    <w:qFormat/>
    <w:rsid w:val="00A17C6F"/>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ErottuvalainausChar">
    <w:name w:val="Erottuva lainaus Char"/>
    <w:basedOn w:val="Kappaleenoletusfontti"/>
    <w:link w:val="Erottuvalainaus"/>
    <w:uiPriority w:val="30"/>
    <w:rsid w:val="00A17C6F"/>
    <w:rPr>
      <w:i/>
      <w:iCs/>
      <w:color w:val="0F4761" w:themeColor="accent1" w:themeShade="BF"/>
    </w:rPr>
  </w:style>
  <w:style w:type="character" w:styleId="Erottuvaviittaus">
    <w:name w:val="Intense Reference"/>
    <w:basedOn w:val="Kappaleenoletusfontti"/>
    <w:uiPriority w:val="32"/>
    <w:qFormat/>
    <w:rsid w:val="00A17C6F"/>
    <w:rPr>
      <w:b/>
      <w:bCs/>
      <w:smallCaps/>
      <w:color w:val="0F4761" w:themeColor="accent1" w:themeShade="BF"/>
      <w:spacing w:val="5"/>
    </w:rPr>
  </w:style>
  <w:style w:type="character" w:customStyle="1" w:styleId="AlatunnisteChar">
    <w:name w:val="Alatunniste Char"/>
    <w:basedOn w:val="Kappaleenoletusfontti"/>
    <w:link w:val="Alatunniste"/>
    <w:uiPriority w:val="99"/>
    <w:qFormat/>
    <w:rsid w:val="00A17C6F"/>
    <w:rPr>
      <w:rFonts w:ascii="Arial" w:hAnsi="Arial" w:cstheme="minorHAnsi"/>
      <w:color w:val="156082" w:themeColor="accent1"/>
      <w:sz w:val="16"/>
      <w:szCs w:val="24"/>
    </w:rPr>
  </w:style>
  <w:style w:type="character" w:customStyle="1" w:styleId="YltunnisteChar">
    <w:name w:val="Ylätunniste Char"/>
    <w:basedOn w:val="Kappaleenoletusfontti"/>
    <w:link w:val="Yltunniste"/>
    <w:uiPriority w:val="99"/>
    <w:qFormat/>
    <w:rsid w:val="00A17C6F"/>
    <w:rPr>
      <w:rFonts w:cstheme="minorHAnsi"/>
      <w:sz w:val="24"/>
      <w:szCs w:val="24"/>
    </w:rPr>
  </w:style>
  <w:style w:type="paragraph" w:styleId="Alatunniste">
    <w:name w:val="footer"/>
    <w:basedOn w:val="Normaali"/>
    <w:link w:val="AlatunnisteChar"/>
    <w:uiPriority w:val="99"/>
    <w:rsid w:val="00A17C6F"/>
    <w:rPr>
      <w:rFonts w:eastAsiaTheme="minorHAnsi"/>
      <w:color w:val="156082" w:themeColor="accent1"/>
      <w:kern w:val="2"/>
      <w:sz w:val="16"/>
      <w14:ligatures w14:val="standardContextual"/>
    </w:rPr>
  </w:style>
  <w:style w:type="character" w:customStyle="1" w:styleId="AlatunnisteChar1">
    <w:name w:val="Alatunniste Char1"/>
    <w:basedOn w:val="Kappaleenoletusfontti"/>
    <w:uiPriority w:val="99"/>
    <w:semiHidden/>
    <w:rsid w:val="00A17C6F"/>
    <w:rPr>
      <w:rFonts w:ascii="Arial" w:eastAsia="Arial" w:hAnsi="Arial" w:cstheme="minorHAnsi"/>
      <w:kern w:val="0"/>
      <w:sz w:val="24"/>
      <w:szCs w:val="24"/>
      <w14:ligatures w14:val="none"/>
    </w:rPr>
  </w:style>
  <w:style w:type="paragraph" w:styleId="Yltunniste">
    <w:name w:val="header"/>
    <w:basedOn w:val="Normaali"/>
    <w:link w:val="YltunnisteChar"/>
    <w:uiPriority w:val="99"/>
    <w:rsid w:val="00A17C6F"/>
    <w:rPr>
      <w:rFonts w:asciiTheme="minorHAnsi" w:eastAsiaTheme="minorHAnsi" w:hAnsiTheme="minorHAnsi"/>
      <w:kern w:val="2"/>
      <w14:ligatures w14:val="standardContextual"/>
    </w:rPr>
  </w:style>
  <w:style w:type="character" w:customStyle="1" w:styleId="YltunnisteChar1">
    <w:name w:val="Ylätunniste Char1"/>
    <w:basedOn w:val="Kappaleenoletusfontti"/>
    <w:uiPriority w:val="99"/>
    <w:semiHidden/>
    <w:rsid w:val="00A17C6F"/>
    <w:rPr>
      <w:rFonts w:ascii="Arial" w:eastAsia="Arial" w:hAnsi="Arial" w:cstheme="minorHAnsi"/>
      <w:kern w:val="0"/>
      <w:sz w:val="24"/>
      <w:szCs w:val="24"/>
      <w14:ligatures w14:val="none"/>
    </w:rPr>
  </w:style>
  <w:style w:type="table" w:styleId="TaulukkoRuudukko">
    <w:name w:val="Table Grid"/>
    <w:basedOn w:val="Normaalitaulukko"/>
    <w:uiPriority w:val="59"/>
    <w:rsid w:val="00DD16A7"/>
    <w:pPr>
      <w:suppressAutoHyphens/>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34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3CAEF-C77A-46B2-84F6-B2B76A95D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907</Words>
  <Characters>7895</Characters>
  <Application>Microsoft Office Word</Application>
  <DocSecurity>0</DocSecurity>
  <Lines>262</Lines>
  <Paragraphs>103</Paragraphs>
  <ScaleCrop>false</ScaleCrop>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Haapalehto</dc:creator>
  <cp:keywords/>
  <dc:description/>
  <cp:lastModifiedBy>Tanja Haapalehto</cp:lastModifiedBy>
  <cp:revision>36</cp:revision>
  <dcterms:created xsi:type="dcterms:W3CDTF">2026-02-09T15:28:00Z</dcterms:created>
  <dcterms:modified xsi:type="dcterms:W3CDTF">2026-02-28T08:10:00Z</dcterms:modified>
</cp:coreProperties>
</file>